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6" w:rsidRDefault="004670D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湖南省药学会202</w:t>
      </w:r>
      <w:r w:rsidR="00E571BD">
        <w:rPr>
          <w:rFonts w:ascii="黑体" w:eastAsia="黑体" w:hAnsi="黑体" w:hint="eastAsia"/>
          <w:b/>
          <w:sz w:val="44"/>
          <w:szCs w:val="44"/>
        </w:rPr>
        <w:t>3</w:t>
      </w:r>
      <w:r>
        <w:rPr>
          <w:rFonts w:ascii="黑体" w:eastAsia="黑体" w:hAnsi="黑体" w:hint="eastAsia"/>
          <w:b/>
          <w:sz w:val="44"/>
          <w:szCs w:val="44"/>
        </w:rPr>
        <w:t>年学术活动计划</w:t>
      </w:r>
      <w:r w:rsidR="00482C25" w:rsidRPr="00482C25">
        <w:rPr>
          <w:rFonts w:ascii="黑体" w:eastAsia="黑体" w:hAnsi="黑体" w:hint="eastAsia"/>
          <w:b/>
          <w:sz w:val="32"/>
          <w:szCs w:val="32"/>
        </w:rPr>
        <w:t>（讨论稿）</w:t>
      </w:r>
    </w:p>
    <w:p w:rsidR="001E6EA6" w:rsidRDefault="001E6EA6"/>
    <w:tbl>
      <w:tblPr>
        <w:tblW w:w="14709" w:type="dxa"/>
        <w:tblInd w:w="-5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851"/>
        <w:gridCol w:w="709"/>
        <w:gridCol w:w="2409"/>
        <w:gridCol w:w="2406"/>
        <w:gridCol w:w="945"/>
        <w:gridCol w:w="954"/>
        <w:gridCol w:w="1224"/>
      </w:tblGrid>
      <w:tr w:rsidR="001E6EA6" w:rsidTr="00DF0B97">
        <w:trPr>
          <w:trHeight w:hRule="exact" w:val="582"/>
          <w:tblHeader/>
        </w:trPr>
        <w:tc>
          <w:tcPr>
            <w:tcW w:w="67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时</w:t>
            </w:r>
            <w:r>
              <w:rPr>
                <w:rFonts w:ascii="Times New Roman" w:eastAsia="幼圆" w:hAnsi="Times New Roman"/>
                <w:b/>
                <w:caps/>
                <w:szCs w:val="21"/>
              </w:rPr>
              <w:t xml:space="preserve">  </w:t>
            </w:r>
            <w:r>
              <w:rPr>
                <w:rFonts w:ascii="Times New Roman" w:eastAsia="幼圆" w:hAnsi="Times New Roman"/>
                <w:b/>
                <w:caps/>
                <w:szCs w:val="21"/>
              </w:rPr>
              <w:t>间</w:t>
            </w:r>
          </w:p>
        </w:tc>
        <w:tc>
          <w:tcPr>
            <w:tcW w:w="851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地点</w:t>
            </w:r>
          </w:p>
        </w:tc>
        <w:tc>
          <w:tcPr>
            <w:tcW w:w="2409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主办单位</w:t>
            </w:r>
          </w:p>
        </w:tc>
        <w:tc>
          <w:tcPr>
            <w:tcW w:w="2406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承办单位</w:t>
            </w:r>
          </w:p>
        </w:tc>
        <w:tc>
          <w:tcPr>
            <w:tcW w:w="945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项目</w:t>
            </w:r>
          </w:p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负责人</w:t>
            </w:r>
          </w:p>
        </w:tc>
        <w:tc>
          <w:tcPr>
            <w:tcW w:w="954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联系</w:t>
            </w:r>
            <w:r>
              <w:rPr>
                <w:rFonts w:ascii="Times New Roman" w:eastAsia="幼圆" w:hAnsi="Times New Roman" w:hint="eastAsia"/>
                <w:b/>
                <w:caps/>
                <w:szCs w:val="21"/>
              </w:rPr>
              <w:t>人</w:t>
            </w:r>
          </w:p>
        </w:tc>
        <w:tc>
          <w:tcPr>
            <w:tcW w:w="1224" w:type="dxa"/>
            <w:vAlign w:val="center"/>
          </w:tcPr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联系</w:t>
            </w:r>
          </w:p>
          <w:p w:rsidR="001E6EA6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ascii="Times New Roman" w:eastAsia="幼圆" w:hAnsi="Times New Roman"/>
                <w:b/>
                <w:caps/>
                <w:szCs w:val="21"/>
              </w:rPr>
            </w:pPr>
            <w:r>
              <w:rPr>
                <w:rFonts w:ascii="Times New Roman" w:eastAsia="幼圆" w:hAnsi="Times New Roman"/>
                <w:b/>
                <w:caps/>
                <w:szCs w:val="21"/>
              </w:rPr>
              <w:t>电话</w:t>
            </w:r>
          </w:p>
        </w:tc>
      </w:tr>
      <w:tr w:rsidR="001E6EA6" w:rsidRPr="00DF18B4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Pr="00C7575D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6EA6" w:rsidRPr="00C7575D" w:rsidRDefault="004670D4" w:rsidP="00AD45DB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第</w:t>
            </w:r>
            <w:r w:rsidR="00AD45DB" w:rsidRPr="00C7575D">
              <w:rPr>
                <w:rFonts w:hAnsi="宋体" w:hint="eastAsia"/>
                <w:b/>
                <w:sz w:val="24"/>
                <w:szCs w:val="24"/>
              </w:rPr>
              <w:t>五</w:t>
            </w:r>
            <w:r w:rsidRPr="00C7575D">
              <w:rPr>
                <w:rFonts w:hAnsi="宋体" w:hint="eastAsia"/>
                <w:b/>
                <w:sz w:val="24"/>
                <w:szCs w:val="24"/>
              </w:rPr>
              <w:t>届湖南药学大会</w:t>
            </w:r>
          </w:p>
        </w:tc>
        <w:tc>
          <w:tcPr>
            <w:tcW w:w="1417" w:type="dxa"/>
            <w:vAlign w:val="center"/>
          </w:tcPr>
          <w:p w:rsidR="001E6EA6" w:rsidRPr="00C7575D" w:rsidRDefault="004670D4" w:rsidP="00E571B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</w:t>
            </w:r>
            <w:r w:rsidR="00E571BD" w:rsidRPr="00C7575D">
              <w:rPr>
                <w:rFonts w:ascii="宋体" w:hAnsi="宋体" w:hint="eastAsia"/>
                <w:b/>
                <w:sz w:val="24"/>
              </w:rPr>
              <w:t>3</w:t>
            </w:r>
            <w:r w:rsidRPr="00C7575D">
              <w:rPr>
                <w:rFonts w:ascii="宋体" w:hAnsi="宋体" w:hint="eastAsia"/>
                <w:b/>
                <w:sz w:val="24"/>
              </w:rPr>
              <w:t>.</w:t>
            </w:r>
            <w:r w:rsidR="00E571BD" w:rsidRPr="00C7575D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E6EA6" w:rsidRPr="00C7575D" w:rsidRDefault="00992EA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8</w:t>
            </w:r>
            <w:r w:rsidR="004670D4" w:rsidRPr="00C7575D">
              <w:rPr>
                <w:rFonts w:ascii="宋体" w:hAnsi="宋体" w:hint="eastAsia"/>
                <w:b/>
                <w:sz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1E6EA6" w:rsidRPr="00C7575D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湖南省药学会、湖南省药师协会</w:t>
            </w:r>
          </w:p>
        </w:tc>
        <w:tc>
          <w:tcPr>
            <w:tcW w:w="2406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秘书处</w:t>
            </w:r>
          </w:p>
        </w:tc>
        <w:tc>
          <w:tcPr>
            <w:tcW w:w="945" w:type="dxa"/>
            <w:vAlign w:val="center"/>
          </w:tcPr>
          <w:p w:rsidR="001E6EA6" w:rsidRPr="00C7575D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张毕奎</w:t>
            </w:r>
          </w:p>
        </w:tc>
        <w:tc>
          <w:tcPr>
            <w:tcW w:w="954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1E6EA6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1E6EA6" w:rsidRPr="00C7575D" w:rsidRDefault="001E6EA6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E6EA6" w:rsidRPr="00C7575D" w:rsidRDefault="004670D4" w:rsidP="00AD45DB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第十</w:t>
            </w:r>
            <w:r w:rsidR="00AD45DB" w:rsidRPr="00C7575D">
              <w:rPr>
                <w:rFonts w:hAnsi="宋体" w:hint="eastAsia"/>
                <w:b/>
                <w:sz w:val="24"/>
                <w:szCs w:val="24"/>
              </w:rPr>
              <w:t>三</w:t>
            </w:r>
            <w:r w:rsidRPr="00C7575D">
              <w:rPr>
                <w:rFonts w:hAnsi="宋体" w:hint="eastAsia"/>
                <w:b/>
                <w:sz w:val="24"/>
                <w:szCs w:val="24"/>
              </w:rPr>
              <w:t>届临床药学湘雅国际论坛</w:t>
            </w:r>
            <w:r w:rsidR="0087301F" w:rsidRPr="00C7575D">
              <w:rPr>
                <w:rFonts w:hAnsi="宋体" w:hint="eastAsia"/>
                <w:b/>
                <w:sz w:val="24"/>
                <w:szCs w:val="24"/>
              </w:rPr>
              <w:t>筹备会</w:t>
            </w:r>
          </w:p>
        </w:tc>
        <w:tc>
          <w:tcPr>
            <w:tcW w:w="1417" w:type="dxa"/>
            <w:vAlign w:val="center"/>
          </w:tcPr>
          <w:p w:rsidR="001E6EA6" w:rsidRPr="00C7575D" w:rsidRDefault="004670D4" w:rsidP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</w:t>
            </w:r>
            <w:r w:rsidR="006D2D7D" w:rsidRPr="00C7575D">
              <w:rPr>
                <w:rFonts w:ascii="宋体" w:hAnsi="宋体" w:hint="eastAsia"/>
                <w:b/>
                <w:sz w:val="24"/>
              </w:rPr>
              <w:t>3</w:t>
            </w:r>
            <w:r w:rsidRPr="00C7575D">
              <w:rPr>
                <w:rFonts w:ascii="宋体" w:hAnsi="宋体" w:hint="eastAsia"/>
                <w:b/>
                <w:sz w:val="24"/>
              </w:rPr>
              <w:t>.</w:t>
            </w:r>
            <w:r w:rsidR="0087301F" w:rsidRPr="00C7575D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E6EA6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6</w:t>
            </w:r>
            <w:r w:rsidR="004670D4" w:rsidRPr="00C7575D">
              <w:rPr>
                <w:rFonts w:ascii="宋体" w:hAnsi="宋体" w:hint="eastAsia"/>
                <w:b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1E6EA6" w:rsidRPr="00C7575D" w:rsidRDefault="004670D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中南大学湘雅二医院、湖南省药学会</w:t>
            </w:r>
          </w:p>
        </w:tc>
        <w:tc>
          <w:tcPr>
            <w:tcW w:w="2406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</w:t>
            </w:r>
          </w:p>
        </w:tc>
        <w:tc>
          <w:tcPr>
            <w:tcW w:w="945" w:type="dxa"/>
            <w:vAlign w:val="center"/>
          </w:tcPr>
          <w:p w:rsidR="001E6EA6" w:rsidRPr="00C7575D" w:rsidRDefault="004670D4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张毕奎</w:t>
            </w:r>
          </w:p>
        </w:tc>
        <w:tc>
          <w:tcPr>
            <w:tcW w:w="954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1E6EA6" w:rsidRPr="00C7575D" w:rsidRDefault="004670D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13C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第十三届临床药学湘雅国际论坛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13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2023.9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13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13C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13C7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中南大学湘雅二医院、湖南省药学会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13C7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中南大学湘雅二医院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13C7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张毕奎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4013C7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13C7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Tr="00DF0B97">
        <w:trPr>
          <w:trHeight w:hRule="exact" w:val="63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DE05C7" w:rsidRDefault="0087301F" w:rsidP="006749D3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DE05C7">
              <w:rPr>
                <w:rFonts w:hAnsi="宋体" w:hint="eastAsia"/>
                <w:b/>
                <w:sz w:val="24"/>
                <w:szCs w:val="24"/>
              </w:rPr>
              <w:t>202</w:t>
            </w:r>
            <w:r w:rsidR="006749D3">
              <w:rPr>
                <w:rFonts w:hAnsi="宋体" w:hint="eastAsia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DE05C7">
              <w:rPr>
                <w:rFonts w:hAnsi="宋体" w:hint="eastAsia"/>
                <w:b/>
                <w:sz w:val="24"/>
                <w:szCs w:val="24"/>
              </w:rPr>
              <w:t>湘雅药学学术大会</w:t>
            </w:r>
          </w:p>
        </w:tc>
        <w:tc>
          <w:tcPr>
            <w:tcW w:w="1417" w:type="dxa"/>
            <w:vAlign w:val="center"/>
          </w:tcPr>
          <w:p w:rsidR="0087301F" w:rsidRPr="00DE05C7" w:rsidRDefault="0087301F" w:rsidP="00B1017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E05C7">
              <w:rPr>
                <w:rFonts w:ascii="宋体" w:hAnsi="宋体" w:hint="eastAsia"/>
                <w:b/>
                <w:sz w:val="24"/>
              </w:rPr>
              <w:t>2023.4</w:t>
            </w:r>
          </w:p>
        </w:tc>
        <w:tc>
          <w:tcPr>
            <w:tcW w:w="851" w:type="dxa"/>
            <w:vAlign w:val="center"/>
          </w:tcPr>
          <w:p w:rsidR="0087301F" w:rsidRPr="00DE05C7" w:rsidRDefault="00D24BC8" w:rsidP="00D24BC8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E05C7">
              <w:rPr>
                <w:rFonts w:ascii="宋体" w:hAnsi="宋体" w:hint="eastAsia"/>
                <w:b/>
                <w:sz w:val="24"/>
              </w:rPr>
              <w:t>1000</w:t>
            </w:r>
          </w:p>
        </w:tc>
        <w:tc>
          <w:tcPr>
            <w:tcW w:w="709" w:type="dxa"/>
            <w:vAlign w:val="center"/>
          </w:tcPr>
          <w:p w:rsidR="0087301F" w:rsidRPr="00DE05C7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DE05C7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DE05C7" w:rsidRDefault="0087301F" w:rsidP="0050665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DE05C7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湖南省药学会、湖南省药理学会</w:t>
            </w:r>
            <w:r w:rsidR="00506654" w:rsidRPr="00DE05C7">
              <w:rPr>
                <w:rFonts w:ascii="宋体" w:hAnsi="宋体" w:hint="eastAsia"/>
                <w:b/>
                <w:kern w:val="2"/>
                <w:sz w:val="24"/>
                <w:szCs w:val="24"/>
              </w:rPr>
              <w:t>等</w:t>
            </w:r>
          </w:p>
        </w:tc>
        <w:tc>
          <w:tcPr>
            <w:tcW w:w="2406" w:type="dxa"/>
            <w:vAlign w:val="center"/>
          </w:tcPr>
          <w:p w:rsidR="0087301F" w:rsidRPr="00DE05C7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DE05C7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中南大学湘雅医院</w:t>
            </w:r>
          </w:p>
        </w:tc>
        <w:tc>
          <w:tcPr>
            <w:tcW w:w="945" w:type="dxa"/>
            <w:vAlign w:val="center"/>
          </w:tcPr>
          <w:p w:rsidR="0087301F" w:rsidRPr="00DE05C7" w:rsidRDefault="00DE05C7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DE05C7">
              <w:rPr>
                <w:rFonts w:hAnsi="宋体" w:hint="eastAsia"/>
                <w:b/>
                <w:sz w:val="24"/>
                <w:szCs w:val="24"/>
              </w:rPr>
              <w:t>刘韶</w:t>
            </w:r>
          </w:p>
        </w:tc>
        <w:tc>
          <w:tcPr>
            <w:tcW w:w="954" w:type="dxa"/>
            <w:vAlign w:val="center"/>
          </w:tcPr>
          <w:p w:rsidR="0087301F" w:rsidRPr="00DE05C7" w:rsidRDefault="00D24BC8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DE05C7">
              <w:rPr>
                <w:rFonts w:hAnsi="宋体" w:hint="eastAsia"/>
                <w:b/>
                <w:sz w:val="24"/>
                <w:szCs w:val="24"/>
              </w:rPr>
              <w:t>邓</w:t>
            </w:r>
            <w:r w:rsidRPr="00DE05C7">
              <w:rPr>
                <w:rFonts w:hAnsi="宋体" w:hint="eastAsia"/>
                <w:b/>
                <w:sz w:val="24"/>
                <w:szCs w:val="24"/>
              </w:rPr>
              <w:t xml:space="preserve">  </w:t>
            </w:r>
            <w:r w:rsidRPr="00DE05C7">
              <w:rPr>
                <w:rFonts w:hAnsi="宋体" w:hint="eastAsia"/>
                <w:b/>
                <w:sz w:val="24"/>
                <w:szCs w:val="24"/>
              </w:rPr>
              <w:t>晟</w:t>
            </w:r>
          </w:p>
        </w:tc>
        <w:tc>
          <w:tcPr>
            <w:tcW w:w="1224" w:type="dxa"/>
            <w:vAlign w:val="center"/>
          </w:tcPr>
          <w:p w:rsidR="0087301F" w:rsidRPr="00C7575D" w:rsidRDefault="00DE05C7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DE05C7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13574874718</w:t>
            </w:r>
          </w:p>
        </w:tc>
      </w:tr>
      <w:tr w:rsidR="0099179E" w:rsidTr="00DF0B97">
        <w:trPr>
          <w:trHeight w:hRule="exact" w:val="605"/>
          <w:tblHeader/>
        </w:trPr>
        <w:tc>
          <w:tcPr>
            <w:tcW w:w="675" w:type="dxa"/>
            <w:vAlign w:val="center"/>
          </w:tcPr>
          <w:p w:rsidR="0099179E" w:rsidRPr="00C7575D" w:rsidRDefault="0099179E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9179E" w:rsidRPr="00C7575D" w:rsidRDefault="0099179E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《中南药学》成立20周年暨编委会</w:t>
            </w:r>
          </w:p>
        </w:tc>
        <w:tc>
          <w:tcPr>
            <w:tcW w:w="1417" w:type="dxa"/>
            <w:vAlign w:val="center"/>
          </w:tcPr>
          <w:p w:rsidR="0099179E" w:rsidRPr="00C7575D" w:rsidRDefault="0099179E" w:rsidP="00B1017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2023.9</w:t>
            </w:r>
          </w:p>
        </w:tc>
        <w:tc>
          <w:tcPr>
            <w:tcW w:w="851" w:type="dxa"/>
            <w:vAlign w:val="center"/>
          </w:tcPr>
          <w:p w:rsidR="0099179E" w:rsidRPr="00C7575D" w:rsidRDefault="0099179E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99179E" w:rsidRPr="00C7575D" w:rsidRDefault="0099179E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99179E" w:rsidRPr="00C7575D" w:rsidRDefault="0099179E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99179E" w:rsidRPr="00C7575D" w:rsidRDefault="0099179E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《中南药学》杂志社</w:t>
            </w:r>
          </w:p>
        </w:tc>
        <w:tc>
          <w:tcPr>
            <w:tcW w:w="945" w:type="dxa"/>
            <w:vAlign w:val="center"/>
          </w:tcPr>
          <w:p w:rsidR="0099179E" w:rsidRPr="00C7575D" w:rsidRDefault="0099179E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李焕德</w:t>
            </w:r>
          </w:p>
        </w:tc>
        <w:tc>
          <w:tcPr>
            <w:tcW w:w="954" w:type="dxa"/>
            <w:vAlign w:val="center"/>
          </w:tcPr>
          <w:p w:rsidR="0099179E" w:rsidRPr="00C7575D" w:rsidRDefault="0099179E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99179E" w:rsidRPr="00C7575D" w:rsidRDefault="0099179E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RPr="00A15A15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A15A1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2023.3-4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益阳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朱运贵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RPr="00A15A15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A15A1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2023.5-6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永州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朱运贵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RPr="00A15A15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A15A1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2023.7-8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140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常德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朱运贵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湖南省药师处方审核技能培训班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A15A1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2023.9-10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朱运贵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张超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RPr="00405E07" w:rsidTr="00DF0B97">
        <w:trPr>
          <w:trHeight w:hRule="exact" w:val="718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第二届智慧化药房建设经验交流展示会议暨学术年会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2023.6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19668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药房装备与信息技术专委会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19668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朱运贵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李献忠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84436720</w:t>
            </w:r>
          </w:p>
        </w:tc>
      </w:tr>
      <w:tr w:rsidR="0087301F" w:rsidRPr="00405E07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54981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特色医院制剂的</w:t>
            </w:r>
            <w:r w:rsidR="00454981">
              <w:rPr>
                <w:rFonts w:hAnsi="宋体" w:hint="eastAsia"/>
                <w:b/>
                <w:sz w:val="24"/>
                <w:szCs w:val="24"/>
              </w:rPr>
              <w:t>学术</w:t>
            </w:r>
            <w:r w:rsidRPr="00C7575D">
              <w:rPr>
                <w:rFonts w:hAnsi="宋体" w:hint="eastAsia"/>
                <w:b/>
                <w:sz w:val="24"/>
                <w:szCs w:val="24"/>
              </w:rPr>
              <w:t>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205F2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</w:t>
            </w:r>
            <w:r w:rsidR="00205F2D" w:rsidRPr="00C7575D">
              <w:rPr>
                <w:rFonts w:ascii="宋体" w:hAnsi="宋体" w:hint="eastAsia"/>
                <w:b/>
                <w:sz w:val="24"/>
              </w:rPr>
              <w:t>3</w:t>
            </w:r>
            <w:r w:rsidRPr="00C7575D">
              <w:rPr>
                <w:rFonts w:ascii="宋体" w:hAnsi="宋体" w:hint="eastAsia"/>
                <w:b/>
                <w:sz w:val="24"/>
              </w:rPr>
              <w:t>.</w:t>
            </w:r>
            <w:r w:rsidR="00205F2D" w:rsidRPr="00C7575D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向大雄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鲁琼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13319510566</w:t>
            </w:r>
          </w:p>
        </w:tc>
      </w:tr>
      <w:tr w:rsidR="0087301F" w:rsidRPr="00405E07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205F2D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湖南省卓越药师培训班</w:t>
            </w:r>
          </w:p>
        </w:tc>
        <w:tc>
          <w:tcPr>
            <w:tcW w:w="1417" w:type="dxa"/>
            <w:vAlign w:val="center"/>
          </w:tcPr>
          <w:p w:rsidR="0087301F" w:rsidRPr="00C7575D" w:rsidRDefault="00205F2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7575D">
              <w:rPr>
                <w:rFonts w:ascii="宋体" w:hAnsi="宋体" w:cs="宋体" w:hint="eastAsia"/>
                <w:b/>
                <w:kern w:val="0"/>
                <w:sz w:val="24"/>
              </w:rPr>
              <w:t>2023.3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7575D">
              <w:rPr>
                <w:rFonts w:ascii="宋体" w:hAnsi="宋体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向大雄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鲁琼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13319510566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</w:t>
            </w:r>
            <w:r w:rsidRPr="00C7575D">
              <w:rPr>
                <w:rFonts w:hAnsi="宋体"/>
                <w:b/>
                <w:sz w:val="24"/>
                <w:szCs w:val="24"/>
              </w:rPr>
              <w:t>3</w:t>
            </w:r>
            <w:r w:rsidRPr="00C7575D">
              <w:rPr>
                <w:rFonts w:hAnsi="宋体" w:hint="eastAsia"/>
                <w:b/>
                <w:sz w:val="24"/>
                <w:szCs w:val="24"/>
              </w:rPr>
              <w:t>年湖南省药学会药剂学专委会年会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B246A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2023.10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待定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药剂学专委会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丁劲松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周文虎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15111469284</w:t>
            </w:r>
          </w:p>
        </w:tc>
      </w:tr>
      <w:tr w:rsidR="0087301F" w:rsidRPr="00B246AD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湖湘特色民族药学术研讨会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B246AD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2023.8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药事管理专委会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李文莉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全省中药质量暨中药材标准修订工作会议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B246AD">
            <w:pPr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2023.3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药事管理专委会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丁  野</w:t>
            </w:r>
          </w:p>
        </w:tc>
        <w:tc>
          <w:tcPr>
            <w:tcW w:w="95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13508471160</w:t>
            </w:r>
          </w:p>
        </w:tc>
      </w:tr>
      <w:tr w:rsidR="0087301F" w:rsidRPr="007D0478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第六届药物临床评价与研究高峰论坛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7D0478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2023.4-6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药物临床评价专委会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左笑丛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周凌云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</w:t>
            </w: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8618331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药品临床评价与研究系列培训班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3612DC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2023.1-12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100人/场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药物临床评价专委会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左笑丛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周凌云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8</w:t>
            </w: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8618331</w:t>
            </w:r>
          </w:p>
        </w:tc>
      </w:tr>
      <w:tr w:rsidR="0087301F" w:rsidRPr="003612DC" w:rsidTr="00DF0B97">
        <w:trPr>
          <w:trHeight w:hRule="exact" w:val="495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506654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 xml:space="preserve">　</w:t>
            </w:r>
            <w:r w:rsidR="0087301F" w:rsidRPr="00C7575D">
              <w:rPr>
                <w:rFonts w:hAnsi="宋体" w:hint="eastAsia"/>
                <w:b/>
                <w:sz w:val="24"/>
                <w:szCs w:val="24"/>
              </w:rPr>
              <w:t>第三届制药湘军论坛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3612DC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2023.6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制药工业专委会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邓俐丽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李文歌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18817162421</w:t>
            </w:r>
          </w:p>
        </w:tc>
      </w:tr>
      <w:tr w:rsidR="0087301F" w:rsidTr="00DF0B97">
        <w:trPr>
          <w:trHeight w:hRule="exact" w:val="573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“湘人用湘药”沙龙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506654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</w:t>
            </w:r>
            <w:r w:rsidR="00506654">
              <w:rPr>
                <w:rFonts w:ascii="宋体" w:hAnsi="宋体" w:hint="eastAsia"/>
                <w:b/>
                <w:kern w:val="2"/>
                <w:sz w:val="24"/>
                <w:szCs w:val="24"/>
              </w:rPr>
              <w:t>3</w:t>
            </w: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.10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3612DC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制药工业专委会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邓俐丽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李文歌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18817162421</w:t>
            </w:r>
          </w:p>
        </w:tc>
      </w:tr>
      <w:tr w:rsidR="0087301F" w:rsidRPr="00405E07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C7575D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湖南省医药健康科普创作</w:t>
            </w:r>
            <w:r w:rsidR="00472FC5">
              <w:rPr>
                <w:rFonts w:ascii="宋体" w:hAnsi="宋体" w:hint="eastAsia"/>
                <w:b/>
                <w:kern w:val="2"/>
                <w:sz w:val="24"/>
                <w:szCs w:val="24"/>
              </w:rPr>
              <w:t>暨宣讲</w:t>
            </w: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大赛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202</w:t>
            </w:r>
            <w:r w:rsidR="00C7575D"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3</w:t>
            </w: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.</w:t>
            </w:r>
            <w:r w:rsidR="00C7575D"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科学传播专业委员会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BB544B" w:rsidP="00C7575D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  <w:sz w:val="24"/>
                <w:szCs w:val="24"/>
              </w:rPr>
              <w:t>徐萍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谭胜蓝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13467589877</w:t>
            </w:r>
          </w:p>
        </w:tc>
      </w:tr>
      <w:tr w:rsidR="0087301F" w:rsidRPr="00DF18B4" w:rsidTr="00DF0B97">
        <w:trPr>
          <w:trHeight w:hRule="exact" w:val="882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湖南省药学会基层药学专业委员会基层药师临床服务能力提升班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7F710B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2023.4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益阳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任志强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DF18B4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DIP背景下提升基层药师药学服务能力培训班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 xml:space="preserve">2023.5　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 xml:space="preserve">150　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常德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郭 艳</w:t>
            </w:r>
          </w:p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程 钢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DF18B4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湖南省药学会基层药学专业委员会学术会议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2023.7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200</w:t>
            </w:r>
            <w:r w:rsidRPr="00C7575D">
              <w:rPr>
                <w:rFonts w:hAnsi="宋体" w:hint="eastAsia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郴州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王安发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DF18B4" w:rsidTr="00DF0B97">
        <w:trPr>
          <w:trHeight w:hRule="exact" w:val="637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区域医疗内的药学服务规范化同质发展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 xml:space="preserve">2023.7　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怀化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史志华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DF18B4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新医改背景下的合理用药培训班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2023.7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吉首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黎 敏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DF18B4" w:rsidTr="00DF0B97">
        <w:trPr>
          <w:trHeight w:hRule="exact" w:val="613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湖南省药学会基层药学专业委员会药师服务能力提升班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2023.8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娄底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李剑欣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506654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基层医院机构临床合理用药与药物风险防范培训班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2023.9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株洲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506654">
            <w:pPr>
              <w:pStyle w:val="a4"/>
              <w:adjustRightInd w:val="0"/>
              <w:snapToGrid w:val="0"/>
              <w:spacing w:line="280" w:lineRule="exac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魏 龙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医院药学高质量发展：重回制剂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2022.11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衡阳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基层药学专业委员会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506654">
            <w:pPr>
              <w:pStyle w:val="a4"/>
              <w:adjustRightInd w:val="0"/>
              <w:snapToGrid w:val="0"/>
              <w:spacing w:line="280" w:lineRule="exac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阳 波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杨帆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84428827</w:t>
            </w:r>
          </w:p>
        </w:tc>
      </w:tr>
      <w:tr w:rsidR="0087301F" w:rsidRPr="001E67FD" w:rsidTr="00DF0B97">
        <w:trPr>
          <w:trHeight w:hRule="exact" w:val="668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“特色民族药材检验方法的示范性研究项目”课题会议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待定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待定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民族药专业委员会</w:t>
            </w:r>
          </w:p>
        </w:tc>
        <w:tc>
          <w:tcPr>
            <w:tcW w:w="945" w:type="dxa"/>
            <w:vAlign w:val="center"/>
          </w:tcPr>
          <w:p w:rsidR="0087301F" w:rsidRPr="00506654" w:rsidRDefault="0087301F" w:rsidP="00506654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6654">
              <w:rPr>
                <w:rFonts w:ascii="宋体" w:hAnsi="宋体" w:hint="eastAsia"/>
                <w:b/>
                <w:kern w:val="2"/>
                <w:sz w:val="24"/>
                <w:szCs w:val="24"/>
              </w:rPr>
              <w:t>李文莉</w:t>
            </w:r>
          </w:p>
        </w:tc>
        <w:tc>
          <w:tcPr>
            <w:tcW w:w="954" w:type="dxa"/>
            <w:vAlign w:val="center"/>
          </w:tcPr>
          <w:p w:rsidR="0087301F" w:rsidRPr="00506654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506654">
              <w:rPr>
                <w:rFonts w:ascii="宋体" w:hAnsi="宋体" w:hint="eastAsia"/>
                <w:b/>
                <w:kern w:val="2"/>
                <w:sz w:val="24"/>
                <w:szCs w:val="24"/>
              </w:rPr>
              <w:t>孙辉</w:t>
            </w:r>
          </w:p>
        </w:tc>
        <w:tc>
          <w:tcPr>
            <w:tcW w:w="1224" w:type="dxa"/>
            <w:vAlign w:val="center"/>
          </w:tcPr>
          <w:p w:rsidR="0087301F" w:rsidRPr="00C7575D" w:rsidRDefault="001907F6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13973194677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药物分析专业委员会学术年会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2023.7-8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待定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药物分析专委会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黄海萍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章为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D24BC8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13787136624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中药天然药物专业委员会2023年学术年会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2023.11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待定</w:t>
            </w:r>
          </w:p>
        </w:tc>
        <w:tc>
          <w:tcPr>
            <w:tcW w:w="709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cs="宋体" w:hint="eastAsia"/>
                <w:b/>
                <w:kern w:val="0"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中药天然药物专委会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jc w:val="center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夏新华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严建业</w:t>
            </w:r>
          </w:p>
        </w:tc>
        <w:tc>
          <w:tcPr>
            <w:tcW w:w="1224" w:type="dxa"/>
            <w:vAlign w:val="center"/>
          </w:tcPr>
          <w:p w:rsidR="0087301F" w:rsidRPr="00C7575D" w:rsidRDefault="0087301F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13637405388</w:t>
            </w:r>
          </w:p>
        </w:tc>
      </w:tr>
      <w:tr w:rsidR="0087301F" w:rsidRPr="003612DC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 w:rsidP="00405E07">
            <w:pPr>
              <w:pStyle w:val="a4"/>
              <w:adjustRightInd w:val="0"/>
              <w:snapToGrid w:val="0"/>
              <w:spacing w:line="280" w:lineRule="exact"/>
              <w:jc w:val="left"/>
              <w:rPr>
                <w:rFonts w:hAnsi="宋体"/>
                <w:b/>
                <w:sz w:val="24"/>
                <w:szCs w:val="24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医院制剂新药转化经验交流论坛</w:t>
            </w:r>
          </w:p>
        </w:tc>
        <w:tc>
          <w:tcPr>
            <w:tcW w:w="1417" w:type="dxa"/>
            <w:vAlign w:val="center"/>
          </w:tcPr>
          <w:p w:rsidR="0087301F" w:rsidRPr="00C7575D" w:rsidRDefault="0087301F" w:rsidP="00405E07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2023.8</w:t>
            </w:r>
          </w:p>
        </w:tc>
        <w:tc>
          <w:tcPr>
            <w:tcW w:w="851" w:type="dxa"/>
            <w:vAlign w:val="center"/>
          </w:tcPr>
          <w:p w:rsidR="0087301F" w:rsidRPr="00C7575D" w:rsidRDefault="0087301F" w:rsidP="00405E07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19668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cs="宋体" w:hint="eastAsia"/>
                <w:b/>
                <w:kern w:val="0"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3612DC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医院制剂研发与真实世界评价专委会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3612DC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易跃能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付猛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D24BC8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13786015009</w:t>
            </w:r>
          </w:p>
        </w:tc>
      </w:tr>
      <w:tr w:rsidR="0087301F" w:rsidTr="00DF0B97">
        <w:trPr>
          <w:trHeight w:hRule="exact" w:val="654"/>
          <w:tblHeader/>
        </w:trPr>
        <w:tc>
          <w:tcPr>
            <w:tcW w:w="675" w:type="dxa"/>
            <w:vAlign w:val="center"/>
          </w:tcPr>
          <w:p w:rsidR="0087301F" w:rsidRPr="00C7575D" w:rsidRDefault="0087301F">
            <w:pPr>
              <w:pStyle w:val="a3"/>
              <w:numPr>
                <w:ilvl w:val="0"/>
                <w:numId w:val="1"/>
              </w:numPr>
              <w:snapToGrid w:val="0"/>
              <w:spacing w:line="280" w:lineRule="exact"/>
              <w:jc w:val="right"/>
              <w:rPr>
                <w:rFonts w:ascii="宋体" w:hAnsi="宋体"/>
                <w:b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7301F" w:rsidRPr="00C7575D" w:rsidRDefault="0087301F">
            <w:pPr>
              <w:pStyle w:val="a4"/>
              <w:adjustRightInd w:val="0"/>
              <w:snapToGrid w:val="0"/>
              <w:spacing w:line="280" w:lineRule="exact"/>
              <w:rPr>
                <w:rFonts w:hAnsi="宋体" w:cs="宋体"/>
                <w:kern w:val="0"/>
                <w:szCs w:val="21"/>
              </w:rPr>
            </w:pPr>
            <w:r w:rsidRPr="00C7575D">
              <w:rPr>
                <w:rFonts w:hAnsi="宋体" w:hint="eastAsia"/>
                <w:b/>
                <w:sz w:val="24"/>
                <w:szCs w:val="24"/>
              </w:rPr>
              <w:t>医院制剂研发与真实世界评价专委会学术年会</w:t>
            </w:r>
          </w:p>
        </w:tc>
        <w:tc>
          <w:tcPr>
            <w:tcW w:w="1417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2023.11</w:t>
            </w:r>
          </w:p>
        </w:tc>
        <w:tc>
          <w:tcPr>
            <w:tcW w:w="851" w:type="dxa"/>
            <w:vAlign w:val="center"/>
          </w:tcPr>
          <w:p w:rsidR="0087301F" w:rsidRPr="00C7575D" w:rsidRDefault="0087301F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hint="eastAsia"/>
                <w:b/>
                <w:sz w:val="24"/>
              </w:rPr>
              <w:t>200</w:t>
            </w:r>
          </w:p>
        </w:tc>
        <w:tc>
          <w:tcPr>
            <w:tcW w:w="709" w:type="dxa"/>
            <w:vAlign w:val="center"/>
          </w:tcPr>
          <w:p w:rsidR="0087301F" w:rsidRPr="00C7575D" w:rsidRDefault="0087301F" w:rsidP="00196682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C7575D">
              <w:rPr>
                <w:rFonts w:ascii="宋体" w:hAnsi="宋体" w:cs="宋体" w:hint="eastAsia"/>
                <w:b/>
                <w:kern w:val="0"/>
                <w:sz w:val="24"/>
              </w:rPr>
              <w:t>长沙</w:t>
            </w:r>
          </w:p>
        </w:tc>
        <w:tc>
          <w:tcPr>
            <w:tcW w:w="2409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湖南省药学会</w:t>
            </w:r>
          </w:p>
        </w:tc>
        <w:tc>
          <w:tcPr>
            <w:tcW w:w="2406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lef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医院制剂研发与真实世界评价专委会</w:t>
            </w:r>
          </w:p>
        </w:tc>
        <w:tc>
          <w:tcPr>
            <w:tcW w:w="945" w:type="dxa"/>
            <w:vAlign w:val="center"/>
          </w:tcPr>
          <w:p w:rsidR="0087301F" w:rsidRPr="00C7575D" w:rsidRDefault="0087301F" w:rsidP="00196682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易跃能</w:t>
            </w:r>
          </w:p>
        </w:tc>
        <w:tc>
          <w:tcPr>
            <w:tcW w:w="954" w:type="dxa"/>
            <w:vAlign w:val="center"/>
          </w:tcPr>
          <w:p w:rsidR="0087301F" w:rsidRPr="00C7575D" w:rsidRDefault="0087301F" w:rsidP="00B00FEF">
            <w:pPr>
              <w:pStyle w:val="a3"/>
              <w:snapToGrid w:val="0"/>
              <w:spacing w:line="280" w:lineRule="exact"/>
              <w:jc w:val="center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 w:hint="eastAsia"/>
                <w:b/>
                <w:kern w:val="2"/>
                <w:sz w:val="24"/>
                <w:szCs w:val="24"/>
              </w:rPr>
              <w:t>付猛</w:t>
            </w:r>
          </w:p>
        </w:tc>
        <w:tc>
          <w:tcPr>
            <w:tcW w:w="1224" w:type="dxa"/>
            <w:vAlign w:val="center"/>
          </w:tcPr>
          <w:p w:rsidR="0087301F" w:rsidRPr="00C7575D" w:rsidRDefault="0087301F" w:rsidP="00D24BC8">
            <w:pPr>
              <w:pStyle w:val="a3"/>
              <w:snapToGrid w:val="0"/>
              <w:spacing w:line="280" w:lineRule="exact"/>
              <w:rPr>
                <w:rFonts w:ascii="宋体" w:hAnsi="宋体"/>
                <w:b/>
                <w:kern w:val="2"/>
                <w:sz w:val="24"/>
                <w:szCs w:val="24"/>
              </w:rPr>
            </w:pPr>
            <w:r w:rsidRPr="00C7575D">
              <w:rPr>
                <w:rFonts w:ascii="宋体" w:hAnsi="宋体"/>
                <w:b/>
                <w:kern w:val="2"/>
                <w:sz w:val="24"/>
                <w:szCs w:val="24"/>
              </w:rPr>
              <w:t>13786015009</w:t>
            </w:r>
          </w:p>
        </w:tc>
      </w:tr>
    </w:tbl>
    <w:p w:rsidR="001E6EA6" w:rsidRDefault="001E6EA6" w:rsidP="00405E07"/>
    <w:sectPr w:rsidR="001E6E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37" w:rsidRDefault="00E32937" w:rsidP="0087301F">
      <w:r>
        <w:separator/>
      </w:r>
    </w:p>
  </w:endnote>
  <w:endnote w:type="continuationSeparator" w:id="0">
    <w:p w:rsidR="00E32937" w:rsidRDefault="00E32937" w:rsidP="0087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37" w:rsidRDefault="00E32937" w:rsidP="0087301F">
      <w:r>
        <w:separator/>
      </w:r>
    </w:p>
  </w:footnote>
  <w:footnote w:type="continuationSeparator" w:id="0">
    <w:p w:rsidR="00E32937" w:rsidRDefault="00E32937" w:rsidP="0087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38C"/>
    <w:multiLevelType w:val="multilevel"/>
    <w:tmpl w:val="1077538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D6"/>
    <w:rsid w:val="00027C12"/>
    <w:rsid w:val="00056542"/>
    <w:rsid w:val="000B6CDA"/>
    <w:rsid w:val="000C0342"/>
    <w:rsid w:val="000C55E1"/>
    <w:rsid w:val="000C5973"/>
    <w:rsid w:val="000E0064"/>
    <w:rsid w:val="000F4B97"/>
    <w:rsid w:val="001439C8"/>
    <w:rsid w:val="00152E5A"/>
    <w:rsid w:val="001749C7"/>
    <w:rsid w:val="001823FC"/>
    <w:rsid w:val="001907F6"/>
    <w:rsid w:val="00191963"/>
    <w:rsid w:val="001B2ACF"/>
    <w:rsid w:val="001C17AC"/>
    <w:rsid w:val="001E67FD"/>
    <w:rsid w:val="001E6EA6"/>
    <w:rsid w:val="001F6F0F"/>
    <w:rsid w:val="00205F2D"/>
    <w:rsid w:val="00207E8C"/>
    <w:rsid w:val="002210D6"/>
    <w:rsid w:val="00237139"/>
    <w:rsid w:val="00241BA1"/>
    <w:rsid w:val="002441E9"/>
    <w:rsid w:val="00257BBD"/>
    <w:rsid w:val="002B6BE1"/>
    <w:rsid w:val="002C0EB8"/>
    <w:rsid w:val="002C7DD6"/>
    <w:rsid w:val="002D2A6F"/>
    <w:rsid w:val="0030067F"/>
    <w:rsid w:val="00323E28"/>
    <w:rsid w:val="003612DC"/>
    <w:rsid w:val="003B27BB"/>
    <w:rsid w:val="003F04B5"/>
    <w:rsid w:val="00405E07"/>
    <w:rsid w:val="0041744E"/>
    <w:rsid w:val="0042328C"/>
    <w:rsid w:val="00437C9D"/>
    <w:rsid w:val="00452888"/>
    <w:rsid w:val="00454981"/>
    <w:rsid w:val="00463423"/>
    <w:rsid w:val="004670D4"/>
    <w:rsid w:val="00472FC5"/>
    <w:rsid w:val="00474E74"/>
    <w:rsid w:val="00482C25"/>
    <w:rsid w:val="00495048"/>
    <w:rsid w:val="00495EF5"/>
    <w:rsid w:val="004C0E6E"/>
    <w:rsid w:val="004F73B0"/>
    <w:rsid w:val="00500894"/>
    <w:rsid w:val="00503314"/>
    <w:rsid w:val="00506654"/>
    <w:rsid w:val="005171D0"/>
    <w:rsid w:val="00525BE4"/>
    <w:rsid w:val="00530158"/>
    <w:rsid w:val="005355C7"/>
    <w:rsid w:val="0054694A"/>
    <w:rsid w:val="00546C74"/>
    <w:rsid w:val="0056774C"/>
    <w:rsid w:val="005803FE"/>
    <w:rsid w:val="005860B3"/>
    <w:rsid w:val="005A31EC"/>
    <w:rsid w:val="005F1980"/>
    <w:rsid w:val="005F403A"/>
    <w:rsid w:val="005F4B4F"/>
    <w:rsid w:val="005F4E6D"/>
    <w:rsid w:val="00607DE7"/>
    <w:rsid w:val="006247FB"/>
    <w:rsid w:val="00634979"/>
    <w:rsid w:val="006749D3"/>
    <w:rsid w:val="00693F4D"/>
    <w:rsid w:val="006D002F"/>
    <w:rsid w:val="006D2D7D"/>
    <w:rsid w:val="00717644"/>
    <w:rsid w:val="00740C70"/>
    <w:rsid w:val="00792388"/>
    <w:rsid w:val="007D0478"/>
    <w:rsid w:val="007F710B"/>
    <w:rsid w:val="00800330"/>
    <w:rsid w:val="00807C48"/>
    <w:rsid w:val="0083230F"/>
    <w:rsid w:val="00853C10"/>
    <w:rsid w:val="0087301F"/>
    <w:rsid w:val="008846B3"/>
    <w:rsid w:val="008F3088"/>
    <w:rsid w:val="008F752F"/>
    <w:rsid w:val="0091183F"/>
    <w:rsid w:val="00922429"/>
    <w:rsid w:val="0092555E"/>
    <w:rsid w:val="009443B1"/>
    <w:rsid w:val="00957213"/>
    <w:rsid w:val="009651F7"/>
    <w:rsid w:val="0099179E"/>
    <w:rsid w:val="00992EA5"/>
    <w:rsid w:val="009A71C5"/>
    <w:rsid w:val="009F0781"/>
    <w:rsid w:val="00A15A15"/>
    <w:rsid w:val="00A36814"/>
    <w:rsid w:val="00A37845"/>
    <w:rsid w:val="00A60EA1"/>
    <w:rsid w:val="00A709C8"/>
    <w:rsid w:val="00A93A10"/>
    <w:rsid w:val="00A96B10"/>
    <w:rsid w:val="00AB0F22"/>
    <w:rsid w:val="00AD45DB"/>
    <w:rsid w:val="00B00FEF"/>
    <w:rsid w:val="00B10174"/>
    <w:rsid w:val="00B246AD"/>
    <w:rsid w:val="00B33E6F"/>
    <w:rsid w:val="00B4656A"/>
    <w:rsid w:val="00B755EE"/>
    <w:rsid w:val="00BA3EDD"/>
    <w:rsid w:val="00BB544B"/>
    <w:rsid w:val="00BD571D"/>
    <w:rsid w:val="00BE27B8"/>
    <w:rsid w:val="00C01437"/>
    <w:rsid w:val="00C07346"/>
    <w:rsid w:val="00C24DE5"/>
    <w:rsid w:val="00C37315"/>
    <w:rsid w:val="00C621CE"/>
    <w:rsid w:val="00C72CB6"/>
    <w:rsid w:val="00C7575D"/>
    <w:rsid w:val="00C96539"/>
    <w:rsid w:val="00CC2765"/>
    <w:rsid w:val="00CD7D28"/>
    <w:rsid w:val="00D16901"/>
    <w:rsid w:val="00D24BC8"/>
    <w:rsid w:val="00D35775"/>
    <w:rsid w:val="00D4573A"/>
    <w:rsid w:val="00D51BB5"/>
    <w:rsid w:val="00D70E98"/>
    <w:rsid w:val="00D86477"/>
    <w:rsid w:val="00DA0D4D"/>
    <w:rsid w:val="00DA7E32"/>
    <w:rsid w:val="00DB3461"/>
    <w:rsid w:val="00DC2D72"/>
    <w:rsid w:val="00DD24D2"/>
    <w:rsid w:val="00DD4DDA"/>
    <w:rsid w:val="00DD7070"/>
    <w:rsid w:val="00DE05C7"/>
    <w:rsid w:val="00DF0B97"/>
    <w:rsid w:val="00DF18B4"/>
    <w:rsid w:val="00E0470B"/>
    <w:rsid w:val="00E21D52"/>
    <w:rsid w:val="00E23A4F"/>
    <w:rsid w:val="00E32937"/>
    <w:rsid w:val="00E571BD"/>
    <w:rsid w:val="00EB13AF"/>
    <w:rsid w:val="00EC2050"/>
    <w:rsid w:val="00EF55D9"/>
    <w:rsid w:val="00F11ACF"/>
    <w:rsid w:val="00F3700A"/>
    <w:rsid w:val="00FB5308"/>
    <w:rsid w:val="00FC2191"/>
    <w:rsid w:val="00FC648D"/>
    <w:rsid w:val="389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宏文本 Char"/>
    <w:basedOn w:val="a0"/>
    <w:link w:val="a3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subject11">
    <w:name w:val="com_subject11"/>
    <w:basedOn w:val="a0"/>
    <w:qFormat/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">
    <w:name w:val="宏文本 Char"/>
    <w:basedOn w:val="a0"/>
    <w:link w:val="a3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omsubject11">
    <w:name w:val="com_subject11"/>
    <w:basedOn w:val="a0"/>
    <w:qFormat/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127</cp:revision>
  <dcterms:created xsi:type="dcterms:W3CDTF">2021-01-14T03:22:00Z</dcterms:created>
  <dcterms:modified xsi:type="dcterms:W3CDTF">2023-03-03T08:28:00Z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793B2713A16A4D4C806746FD741EFF83</vt:lpwstr>
  </property>
</Properties>
</file>