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default" w:ascii="楷体_GB2312" w:hAnsi="华文中宋" w:eastAsia="楷体_GB2312" w:cs="楷体_GB2312"/>
          <w:b/>
          <w:bCs w:val="0"/>
          <w:kern w:val="2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840" w:lineRule="exact"/>
        <w:ind w:left="0" w:right="0"/>
        <w:jc w:val="center"/>
        <w:rPr>
          <w:rFonts w:hint="eastAsia" w:ascii="华文中宋" w:hAnsi="华文中宋" w:eastAsia="华文中宋" w:cs="华文中宋"/>
          <w:b/>
          <w:bCs/>
          <w:kern w:val="2"/>
          <w:sz w:val="48"/>
          <w:szCs w:val="48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48"/>
          <w:szCs w:val="48"/>
          <w:lang w:val="en-US" w:eastAsia="zh-CN" w:bidi="ar"/>
        </w:rPr>
        <w:t>湖南省药学会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840" w:lineRule="exact"/>
        <w:ind w:left="0" w:right="0"/>
        <w:jc w:val="center"/>
        <w:rPr>
          <w:rFonts w:hint="eastAsia" w:ascii="华文中宋" w:hAnsi="华文中宋" w:eastAsia="华文中宋" w:cs="华文中宋"/>
          <w:b/>
          <w:bCs/>
          <w:kern w:val="2"/>
          <w:sz w:val="48"/>
          <w:szCs w:val="48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48"/>
          <w:szCs w:val="48"/>
          <w:lang w:val="en-US" w:eastAsia="zh-CN" w:bidi="ar"/>
        </w:rPr>
        <w:t>成立分支机构申请表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default" w:ascii="仿宋_GB2312" w:eastAsia="仿宋_GB2312" w:cs="仿宋_GB2312"/>
          <w:kern w:val="2"/>
          <w:sz w:val="28"/>
          <w:szCs w:val="28"/>
        </w:rPr>
      </w:pPr>
      <w:r>
        <w:rPr>
          <w:rFonts w:hint="default" w:ascii="仿宋_GB2312" w:hAnsi="Calibri" w:eastAsia="仿宋_GB2312" w:cs="仿宋_GB2312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default" w:ascii="仿宋_GB2312" w:eastAsia="仿宋_GB2312" w:cs="仿宋_GB2312"/>
          <w:kern w:val="2"/>
          <w:sz w:val="28"/>
          <w:szCs w:val="28"/>
        </w:rPr>
      </w:pPr>
      <w:r>
        <w:rPr>
          <w:rFonts w:hint="default" w:ascii="仿宋_GB2312" w:hAnsi="Calibri" w:eastAsia="仿宋_GB2312" w:cs="仿宋_GB2312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default" w:ascii="仿宋_GB2312" w:eastAsia="仿宋_GB2312" w:cs="仿宋_GB2312"/>
          <w:kern w:val="2"/>
          <w:sz w:val="28"/>
          <w:szCs w:val="28"/>
        </w:rPr>
      </w:pPr>
      <w:r>
        <w:rPr>
          <w:rFonts w:hint="default" w:ascii="仿宋_GB2312" w:hAnsi="Calibri" w:eastAsia="仿宋_GB2312" w:cs="仿宋_GB2312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default" w:ascii="仿宋_GB2312" w:eastAsia="仿宋_GB2312" w:cs="仿宋_GB2312"/>
          <w:kern w:val="2"/>
          <w:sz w:val="28"/>
          <w:szCs w:val="28"/>
        </w:rPr>
      </w:pPr>
      <w:r>
        <w:rPr>
          <w:rFonts w:hint="default" w:ascii="仿宋_GB2312" w:hAnsi="Calibri" w:eastAsia="仿宋_GB2312" w:cs="仿宋_GB2312"/>
          <w:kern w:val="2"/>
          <w:sz w:val="28"/>
          <w:szCs w:val="28"/>
          <w:lang w:val="en-US" w:eastAsia="zh-CN" w:bidi="ar"/>
        </w:rPr>
        <w:t xml:space="preserve"> </w:t>
      </w:r>
    </w:p>
    <w:tbl>
      <w:tblPr>
        <w:tblStyle w:val="2"/>
        <w:tblW w:w="8266" w:type="dxa"/>
        <w:tblInd w:w="1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5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-1583" w:rightChars="-754"/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  <w:t>拟设立机构名称：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宋体" w:hAnsi="宋体" w:eastAsia="宋体" w:cs="宋体"/>
                <w:bCs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  <w:t>通  讯  地  址：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宋体" w:hAnsi="宋体" w:eastAsia="宋体" w:cs="宋体"/>
                <w:bCs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  <w:t>联    系    人：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  <w:t>电          话：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宋体" w:hAnsi="宋体" w:eastAsia="宋体" w:cs="宋体"/>
                <w:bCs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  <w:t>传          真：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 w:firstLine="140" w:firstLineChars="50"/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8"/>
                <w:szCs w:val="28"/>
                <w:lang w:val="en-US" w:eastAsia="zh-CN" w:bidi="ar"/>
              </w:rPr>
              <w:t>电  子  信  箱：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both"/>
              <w:rPr>
                <w:rFonts w:hint="default" w:ascii="宋体" w:hAnsi="宋体" w:eastAsia="宋体" w:cs="宋体"/>
                <w:bCs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720" w:lineRule="exact"/>
              <w:ind w:left="0" w:right="0"/>
              <w:jc w:val="right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湖南省药学会秘书处 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3373" w:firstLineChars="140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 xml:space="preserve">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840" w:lineRule="exact"/>
        <w:ind w:left="0" w:right="0"/>
        <w:jc w:val="center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01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填  报  说  明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567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20" w:lineRule="exact"/>
        <w:ind w:left="0" w:right="0" w:firstLine="567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0"/>
        </w:numPr>
        <w:snapToGrid w:val="0"/>
        <w:spacing w:line="560" w:lineRule="exact"/>
        <w:ind w:leftChars="-3" w:right="-4" w:rightChars="-2"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sz w:val="24"/>
        </w:rPr>
        <w:t>1. 本申请表是湖南省</w:t>
      </w:r>
      <w:r>
        <w:rPr>
          <w:rFonts w:hint="eastAsia" w:ascii="宋体" w:hAnsi="宋体"/>
          <w:sz w:val="24"/>
          <w:lang w:val="en-US" w:eastAsia="zh-CN"/>
        </w:rPr>
        <w:t>药</w:t>
      </w:r>
      <w:r>
        <w:rPr>
          <w:rFonts w:hint="eastAsia" w:ascii="宋体" w:hAnsi="宋体"/>
          <w:sz w:val="24"/>
        </w:rPr>
        <w:t>学会申请</w:t>
      </w:r>
      <w:r>
        <w:rPr>
          <w:rFonts w:hint="eastAsia" w:ascii="宋体" w:hAnsi="宋体"/>
          <w:color w:val="000000"/>
          <w:sz w:val="24"/>
          <w:lang w:eastAsia="zh-CN"/>
        </w:rPr>
        <w:t>设</w:t>
      </w:r>
      <w:r>
        <w:rPr>
          <w:rFonts w:hint="eastAsia" w:ascii="宋体" w:hAnsi="宋体"/>
          <w:sz w:val="24"/>
        </w:rPr>
        <w:t>立分支机构的</w:t>
      </w:r>
      <w:r>
        <w:rPr>
          <w:rFonts w:hint="eastAsia" w:ascii="宋体" w:hAnsi="宋体"/>
          <w:sz w:val="24"/>
          <w:lang w:eastAsia="zh-CN"/>
        </w:rPr>
        <w:t>重要</w:t>
      </w:r>
      <w:r>
        <w:rPr>
          <w:rFonts w:hint="eastAsia" w:ascii="宋体" w:hAnsi="宋体"/>
          <w:sz w:val="24"/>
        </w:rPr>
        <w:t>依据</w:t>
      </w:r>
      <w:r>
        <w:rPr>
          <w:rFonts w:hint="eastAsia" w:ascii="宋体" w:hAnsi="宋体"/>
          <w:sz w:val="24"/>
          <w:lang w:eastAsia="zh-CN"/>
        </w:rPr>
        <w:t>之一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color w:val="auto"/>
          <w:sz w:val="24"/>
        </w:rPr>
        <w:t>填写各项内容</w:t>
      </w:r>
      <w:r>
        <w:rPr>
          <w:rFonts w:hint="eastAsia" w:ascii="宋体" w:hAnsi="宋体"/>
          <w:color w:val="auto"/>
          <w:sz w:val="24"/>
          <w:lang w:eastAsia="zh-CN"/>
        </w:rPr>
        <w:t>表述</w:t>
      </w:r>
      <w:r>
        <w:rPr>
          <w:rFonts w:hint="eastAsia" w:ascii="宋体" w:hAnsi="宋体"/>
          <w:color w:val="auto"/>
          <w:sz w:val="24"/>
        </w:rPr>
        <w:t>须实事求是</w:t>
      </w:r>
      <w:r>
        <w:rPr>
          <w:rFonts w:hint="eastAsia" w:ascii="宋体" w:hAnsi="宋体"/>
          <w:color w:val="auto"/>
          <w:sz w:val="24"/>
          <w:lang w:eastAsia="zh-CN"/>
        </w:rPr>
        <w:t>、科学</w:t>
      </w:r>
      <w:r>
        <w:rPr>
          <w:rFonts w:hint="eastAsia" w:ascii="宋体" w:hAnsi="宋体"/>
          <w:color w:val="auto"/>
          <w:sz w:val="24"/>
        </w:rPr>
        <w:t>严谨</w:t>
      </w:r>
      <w:r>
        <w:rPr>
          <w:rFonts w:hint="eastAsia" w:ascii="宋体" w:hAnsi="宋体"/>
          <w:color w:val="auto"/>
          <w:sz w:val="24"/>
          <w:lang w:eastAsia="zh-CN"/>
        </w:rPr>
        <w:t>、精简准确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snapToGrid w:val="0"/>
        <w:spacing w:line="560" w:lineRule="exact"/>
        <w:ind w:right="-153" w:rightChars="-73"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 申请表须用计算机以A4开本打印填报，报送一式2份。文件模板可从湖南省</w:t>
      </w:r>
      <w:r>
        <w:rPr>
          <w:rFonts w:hint="eastAsia" w:ascii="宋体" w:hAnsi="宋体"/>
          <w:color w:val="auto"/>
          <w:sz w:val="24"/>
          <w:lang w:val="en-US" w:eastAsia="zh-CN"/>
        </w:rPr>
        <w:t>药</w:t>
      </w:r>
      <w:r>
        <w:rPr>
          <w:rFonts w:hint="eastAsia" w:ascii="宋体" w:hAnsi="宋体"/>
          <w:color w:val="auto"/>
          <w:sz w:val="24"/>
        </w:rPr>
        <w:t>学会网站</w:t>
      </w:r>
      <w:r>
        <w:rPr>
          <w:rFonts w:hint="eastAsia" w:ascii="宋体" w:hAnsi="宋体"/>
          <w:color w:val="auto"/>
          <w:sz w:val="24"/>
          <w:lang w:eastAsia="zh-CN"/>
        </w:rPr>
        <w:t>“</w:t>
      </w:r>
      <w:r>
        <w:rPr>
          <w:rFonts w:hint="eastAsia" w:ascii="宋体" w:hAnsi="宋体"/>
          <w:color w:val="auto"/>
          <w:sz w:val="24"/>
          <w:lang w:val="en-US" w:eastAsia="zh-CN"/>
        </w:rPr>
        <w:t>下载中心</w:t>
      </w:r>
      <w:r>
        <w:rPr>
          <w:rFonts w:hint="eastAsia" w:ascii="宋体" w:hAnsi="宋体"/>
          <w:color w:val="auto"/>
          <w:sz w:val="24"/>
          <w:lang w:eastAsia="zh-CN"/>
        </w:rPr>
        <w:t>”</w:t>
      </w:r>
      <w:r>
        <w:rPr>
          <w:rFonts w:hint="eastAsia" w:ascii="宋体" w:hAnsi="宋体"/>
          <w:color w:val="auto"/>
          <w:sz w:val="24"/>
        </w:rPr>
        <w:t>栏目中下载。</w:t>
      </w:r>
    </w:p>
    <w:p>
      <w:pPr>
        <w:snapToGrid w:val="0"/>
        <w:spacing w:line="560" w:lineRule="exact"/>
        <w:ind w:right="-6"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3. 申请表填好后，加盖</w:t>
      </w:r>
      <w:r>
        <w:rPr>
          <w:rFonts w:hint="eastAsia" w:ascii="宋体" w:hAnsi="宋体"/>
          <w:color w:val="auto"/>
          <w:sz w:val="24"/>
          <w:lang w:eastAsia="zh-CN"/>
        </w:rPr>
        <w:t>挂靠</w:t>
      </w:r>
      <w:r>
        <w:rPr>
          <w:rFonts w:hint="eastAsia" w:ascii="宋体" w:hAnsi="宋体"/>
          <w:color w:val="auto"/>
          <w:sz w:val="24"/>
        </w:rPr>
        <w:t>单位公章，送至湖南省</w:t>
      </w:r>
      <w:r>
        <w:rPr>
          <w:rFonts w:hint="eastAsia" w:ascii="宋体" w:hAnsi="宋体"/>
          <w:color w:val="auto"/>
          <w:sz w:val="24"/>
          <w:lang w:val="en-US" w:eastAsia="zh-CN"/>
        </w:rPr>
        <w:t>药</w:t>
      </w:r>
      <w:r>
        <w:rPr>
          <w:rFonts w:hint="eastAsia" w:ascii="宋体" w:hAnsi="宋体"/>
          <w:color w:val="auto"/>
          <w:sz w:val="24"/>
        </w:rPr>
        <w:t>学会秘书处。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-6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-6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-6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-6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-6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-6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-6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-6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-6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-6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-6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-6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-6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-6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-6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tbl>
      <w:tblPr>
        <w:tblStyle w:val="2"/>
        <w:tblW w:w="8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2"/>
        <w:gridCol w:w="1967"/>
        <w:gridCol w:w="1911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/>
                <w:szCs w:val="21"/>
              </w:rPr>
              <w:t>拟设立分支（代表）机构名称</w:t>
            </w:r>
          </w:p>
        </w:tc>
        <w:tc>
          <w:tcPr>
            <w:tcW w:w="5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主要发起人姓名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主要发起人工作单位及职务</w:t>
            </w:r>
          </w:p>
        </w:tc>
        <w:tc>
          <w:tcPr>
            <w:tcW w:w="5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拟成立分支机构挂靠单位</w:t>
            </w:r>
          </w:p>
        </w:tc>
        <w:tc>
          <w:tcPr>
            <w:tcW w:w="5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拟成立分支机构工作场所</w:t>
            </w:r>
          </w:p>
        </w:tc>
        <w:tc>
          <w:tcPr>
            <w:tcW w:w="54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拟设立</w:t>
            </w:r>
            <w:r>
              <w:rPr>
                <w:rFonts w:hint="eastAsia" w:ascii="宋体" w:hAnsi="宋体"/>
                <w:b/>
                <w:bCs/>
                <w:szCs w:val="21"/>
              </w:rPr>
              <w:t>分支机构的成立背景(指涉及的学科、专业或工作的发展现状和方向)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420" w:firstLineChars="200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建议：专委会设立要突现出本行业内或某个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学科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做得有极大影响、有特色、有优势的方面，并结合健康管理来取名，专委会的发展也是依据行业特色、专业优势基础来做到在本行业内带头作用，相关特色工作可参考【附件：拟设立专业委员会特色工作基本数据采集表填写】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420" w:firstLineChars="200"/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8" w:hRule="atLeast"/>
          <w:jc w:val="center"/>
        </w:trPr>
        <w:tc>
          <w:tcPr>
            <w:tcW w:w="8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 w:eastAsia="宋体"/>
                <w:b/>
                <w:color w:val="FF0000"/>
                <w:w w:val="9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拟设立</w:t>
            </w:r>
            <w:r>
              <w:rPr>
                <w:rFonts w:hint="eastAsia" w:ascii="宋体" w:hAnsi="宋体"/>
                <w:b/>
                <w:w w:val="96"/>
                <w:szCs w:val="21"/>
              </w:rPr>
              <w:t>分支机构成立的必要</w:t>
            </w:r>
            <w:r>
              <w:rPr>
                <w:rFonts w:hint="eastAsia" w:ascii="宋体" w:hAnsi="宋体"/>
                <w:b/>
                <w:color w:val="auto"/>
                <w:w w:val="96"/>
                <w:szCs w:val="21"/>
              </w:rPr>
              <w:t>性</w:t>
            </w:r>
            <w:r>
              <w:rPr>
                <w:rFonts w:hint="eastAsia" w:ascii="宋体" w:hAnsi="宋体"/>
                <w:b/>
                <w:color w:val="auto"/>
                <w:w w:val="96"/>
                <w:szCs w:val="21"/>
                <w:lang w:eastAsia="zh-CN"/>
              </w:rPr>
              <w:t>（可结合本省实际情况）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8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拟设立</w:t>
            </w:r>
            <w:r>
              <w:rPr>
                <w:rFonts w:hint="eastAsia" w:ascii="宋体" w:hAnsi="宋体"/>
                <w:b/>
                <w:w w:val="96"/>
                <w:szCs w:val="21"/>
              </w:rPr>
              <w:t>分支机构的业务范围和工作任务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8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拟设立</w:t>
            </w:r>
            <w:r>
              <w:rPr>
                <w:rFonts w:hint="eastAsia" w:ascii="宋体" w:hAnsi="宋体"/>
                <w:b/>
                <w:w w:val="96"/>
                <w:szCs w:val="21"/>
              </w:rPr>
              <w:t>分支机构的主要</w:t>
            </w:r>
            <w:r>
              <w:rPr>
                <w:rFonts w:hint="eastAsia" w:ascii="宋体" w:hAnsi="宋体"/>
                <w:b/>
                <w:w w:val="96"/>
                <w:szCs w:val="21"/>
                <w:lang w:eastAsia="zh-CN"/>
              </w:rPr>
              <w:t>发起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人情况（姓名、</w:t>
            </w:r>
            <w:r>
              <w:rPr>
                <w:rFonts w:hint="eastAsia" w:ascii="宋体" w:hAnsi="宋体"/>
                <w:b/>
                <w:kern w:val="0"/>
                <w:szCs w:val="21"/>
                <w:lang w:eastAsia="zh-CN"/>
              </w:rPr>
              <w:t>性别、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单位、职称、</w:t>
            </w:r>
            <w:r>
              <w:rPr>
                <w:rFonts w:hint="eastAsia" w:ascii="宋体" w:hAnsi="宋体"/>
                <w:b/>
                <w:kern w:val="0"/>
                <w:szCs w:val="21"/>
                <w:lang w:eastAsia="zh-CN"/>
              </w:rPr>
              <w:t>职务</w:t>
            </w:r>
            <w:r>
              <w:rPr>
                <w:rFonts w:hint="eastAsia" w:ascii="宋体" w:hAnsi="宋体"/>
                <w:b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color w:val="auto"/>
                <w:kern w:val="0"/>
                <w:szCs w:val="21"/>
                <w:highlight w:val="none"/>
                <w:lang w:eastAsia="zh-CN"/>
              </w:rPr>
              <w:t>社会任职、科研成就</w:t>
            </w:r>
            <w:r>
              <w:rPr>
                <w:rFonts w:hint="eastAsia" w:ascii="宋体" w:hAnsi="宋体"/>
                <w:b/>
                <w:color w:val="auto"/>
                <w:kern w:val="0"/>
                <w:szCs w:val="21"/>
              </w:rPr>
              <w:t>等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，至少列出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人</w:t>
            </w:r>
            <w:r>
              <w:rPr>
                <w:rFonts w:hint="eastAsia" w:ascii="宋体" w:hAnsi="宋体"/>
                <w:b/>
                <w:kern w:val="0"/>
                <w:szCs w:val="21"/>
                <w:lang w:eastAsia="zh-CN"/>
              </w:rPr>
              <w:t>不同单位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3" w:hRule="atLeast"/>
          <w:jc w:val="center"/>
        </w:trPr>
        <w:tc>
          <w:tcPr>
            <w:tcW w:w="8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b/>
                <w:w w:val="96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拟设立</w:t>
            </w:r>
            <w:r>
              <w:rPr>
                <w:rFonts w:hint="eastAsia" w:ascii="宋体" w:hAnsi="宋体"/>
                <w:b/>
                <w:w w:val="96"/>
                <w:szCs w:val="21"/>
              </w:rPr>
              <w:t>分支机构成立后的主要工作人员、经费来源</w:t>
            </w:r>
            <w:r>
              <w:rPr>
                <w:rFonts w:hint="eastAsia" w:ascii="宋体" w:hAnsi="宋体"/>
                <w:b/>
                <w:color w:val="auto"/>
                <w:w w:val="96"/>
                <w:szCs w:val="21"/>
                <w:highlight w:val="none"/>
                <w:lang w:eastAsia="zh-CN"/>
              </w:rPr>
              <w:t>（用于开展本专委会活动）</w:t>
            </w:r>
            <w:r>
              <w:rPr>
                <w:rFonts w:hint="eastAsia" w:ascii="宋体" w:hAnsi="宋体"/>
                <w:b/>
                <w:color w:val="auto"/>
                <w:w w:val="96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b/>
                <w:color w:val="auto"/>
                <w:w w:val="96"/>
                <w:szCs w:val="21"/>
              </w:rPr>
              <w:t>挂靠单位支</w:t>
            </w:r>
            <w:r>
              <w:rPr>
                <w:rFonts w:hint="eastAsia" w:ascii="宋体" w:hAnsi="宋体"/>
                <w:b/>
                <w:w w:val="96"/>
                <w:szCs w:val="21"/>
              </w:rPr>
              <w:t>持等情况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8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履行学会内部民主程序情况</w:t>
            </w:r>
            <w:r>
              <w:rPr>
                <w:rFonts w:hint="eastAsia" w:ascii="宋体" w:hAnsi="宋体"/>
                <w:b/>
                <w:kern w:val="0"/>
                <w:szCs w:val="21"/>
                <w:lang w:eastAsia="zh-CN"/>
              </w:rPr>
              <w:t>（本栏目学会填写）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 w:line="480" w:lineRule="exact"/>
              <w:ind w:left="0" w:right="0" w:rightChars="0"/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1.秘书处意见：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8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2.会长意见：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8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 w:line="480" w:lineRule="exact"/>
              <w:ind w:left="0" w:leftChars="0" w:right="0"/>
              <w:rPr>
                <w:rFonts w:hint="eastAsia" w:ascii="宋体" w:hAnsi="宋体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Cs w:val="21"/>
                <w:lang w:val="en-US" w:eastAsia="zh-CN"/>
              </w:rPr>
              <w:t>3.常务理事会（理事会）意见：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 w:line="480" w:lineRule="exact"/>
              <w:ind w:left="0" w:leftChars="0" w:right="0"/>
              <w:rPr>
                <w:rFonts w:hint="eastAsia" w:ascii="宋体" w:hAnsi="宋体" w:eastAsia="宋体"/>
                <w:b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 w:line="480" w:lineRule="exact"/>
              <w:ind w:left="0" w:leftChars="0" w:right="0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Cs w:val="21"/>
                <w:lang w:eastAsia="zh-CN"/>
              </w:rPr>
              <w:t>该机构</w:t>
            </w:r>
            <w:r>
              <w:rPr>
                <w:rFonts w:hint="eastAsia" w:ascii="宋体" w:hAnsi="宋体" w:eastAsia="宋体"/>
                <w:b/>
                <w:kern w:val="0"/>
                <w:szCs w:val="21"/>
                <w:lang w:val="en-US" w:eastAsia="zh-CN"/>
              </w:rPr>
              <w:t>已经我会     届常务理事会（理事会）第     次会议审核同意成立。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                                                            （印章）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法定代表人签字：                                          年    月     日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           湖南省药学会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ZTczYzJkMWRmOTFjNDNlMWQxYTUyYmFhMDQ4ZTgifQ=="/>
  </w:docVars>
  <w:rsids>
    <w:rsidRoot w:val="00000000"/>
    <w:rsid w:val="01C73CDE"/>
    <w:rsid w:val="0B1C55BC"/>
    <w:rsid w:val="110B7E5A"/>
    <w:rsid w:val="182D522E"/>
    <w:rsid w:val="1F1A1BE5"/>
    <w:rsid w:val="21886397"/>
    <w:rsid w:val="22E042A2"/>
    <w:rsid w:val="25144402"/>
    <w:rsid w:val="25D21B7E"/>
    <w:rsid w:val="26AA5552"/>
    <w:rsid w:val="2C2A0A69"/>
    <w:rsid w:val="2D063AFD"/>
    <w:rsid w:val="2EA43279"/>
    <w:rsid w:val="331E061F"/>
    <w:rsid w:val="37E138BA"/>
    <w:rsid w:val="3F854A01"/>
    <w:rsid w:val="4C35155C"/>
    <w:rsid w:val="61237A43"/>
    <w:rsid w:val="615213DD"/>
    <w:rsid w:val="69807E63"/>
    <w:rsid w:val="69E00902"/>
    <w:rsid w:val="6D1C7EA3"/>
    <w:rsid w:val="6E3F440E"/>
    <w:rsid w:val="761F2233"/>
    <w:rsid w:val="79CC49FF"/>
    <w:rsid w:val="7D346FAB"/>
    <w:rsid w:val="7E612272"/>
    <w:rsid w:val="7F4D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639</Words>
  <Characters>646</Characters>
  <Lines>1</Lines>
  <Paragraphs>1</Paragraphs>
  <TotalTime>5</TotalTime>
  <ScaleCrop>false</ScaleCrop>
  <LinksUpToDate>false</LinksUpToDate>
  <CharactersWithSpaces>903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2022-05-10T00:37:00Z</dcterms:created>
  <dc:creator>Administrator</dc:creator>
  <cp:lastModifiedBy>闲看云卷云舒</cp:lastModifiedBy>
  <dcterms:modified xsi:type="dcterms:W3CDTF">2023-06-26T03:15:41Z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B720C8897F5B4919839CC6704A94B497</vt:lpwstr>
  </property>
</Properties>
</file>