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A354B">
      <w:pPr>
        <w:pStyle w:val="2"/>
        <w:spacing w:before="238" w:line="219" w:lineRule="auto"/>
        <w:ind w:left="660"/>
        <w:outlineLvl w:val="0"/>
        <w:rPr>
          <w:sz w:val="120"/>
          <w:szCs w:val="120"/>
        </w:rPr>
      </w:pPr>
      <w:r>
        <w:rPr>
          <w:b/>
          <w:bCs/>
          <w:color w:val="FF0000"/>
          <w:spacing w:val="-24"/>
          <w:sz w:val="120"/>
          <w:szCs w:val="120"/>
        </w:rPr>
        <w:t>湖南省药学会</w:t>
      </w:r>
    </w:p>
    <w:p w14:paraId="6BF3BA04">
      <w:pPr>
        <w:spacing w:line="330" w:lineRule="auto"/>
        <w:rPr>
          <w:rFonts w:ascii="Arial"/>
          <w:sz w:val="21"/>
        </w:rPr>
      </w:pPr>
      <w:r>
        <w:pict>
          <v:shape id="_x0000_s1026" o:spid="_x0000_s1026" style="position:absolute;left:0pt;margin-left:0.7pt;margin-top:9.2pt;height:0.75pt;width:415.45pt;z-index:251659264;mso-width-relative:page;mso-height-relative:page;" fillcolor="#FF0000" filled="t" stroked="f" coordsize="8309,15" path="m0,14l8308,14,8308,0,0,0,0,14xe">
            <v:path/>
            <v:fill on="t" focussize="0,0"/>
            <v:stroke on="f"/>
            <v:imagedata o:title=""/>
            <o:lock v:ext="edit"/>
          </v:shape>
        </w:pict>
      </w:r>
    </w:p>
    <w:p w14:paraId="751D51FE">
      <w:pPr>
        <w:spacing w:line="330" w:lineRule="auto"/>
        <w:rPr>
          <w:rFonts w:ascii="Arial"/>
          <w:sz w:val="21"/>
        </w:rPr>
      </w:pPr>
    </w:p>
    <w:p w14:paraId="25F35A35">
      <w:pPr>
        <w:spacing w:before="140" w:line="223" w:lineRule="auto"/>
        <w:ind w:left="228"/>
        <w:jc w:val="center"/>
        <w:outlineLvl w:val="1"/>
        <w:rPr>
          <w:rFonts w:hint="eastAsia" w:ascii="宋体" w:hAnsi="宋体" w:eastAsia="宋体" w:cs="宋体"/>
          <w:b/>
          <w:bCs/>
          <w:spacing w:val="4"/>
          <w:sz w:val="42"/>
          <w:szCs w:val="42"/>
          <w:lang w:val="en-US" w:eastAsia="zh-CN"/>
        </w:rPr>
      </w:pPr>
      <w:r>
        <w:rPr>
          <w:rFonts w:ascii="宋体" w:hAnsi="宋体" w:eastAsia="宋体" w:cs="宋体"/>
          <w:b/>
          <w:bCs/>
          <w:spacing w:val="4"/>
          <w:sz w:val="42"/>
          <w:szCs w:val="42"/>
        </w:rPr>
        <w:t>关于推荐</w:t>
      </w:r>
      <w:r>
        <w:rPr>
          <w:rFonts w:hint="eastAsia" w:ascii="宋体" w:hAnsi="宋体" w:eastAsia="宋体" w:cs="宋体"/>
          <w:b/>
          <w:bCs/>
          <w:spacing w:val="4"/>
          <w:sz w:val="42"/>
          <w:szCs w:val="42"/>
          <w:lang w:val="en-US" w:eastAsia="zh-CN"/>
        </w:rPr>
        <w:t>湖南省药学会2024年度</w:t>
      </w:r>
    </w:p>
    <w:p w14:paraId="41C1E1B9">
      <w:pPr>
        <w:spacing w:before="140" w:line="223" w:lineRule="auto"/>
        <w:ind w:left="228"/>
        <w:jc w:val="center"/>
        <w:outlineLvl w:val="1"/>
        <w:rPr>
          <w:rFonts w:ascii="宋体" w:hAnsi="宋体" w:eastAsia="宋体" w:cs="宋体"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spacing w:val="4"/>
          <w:sz w:val="42"/>
          <w:szCs w:val="42"/>
          <w:lang w:val="en-US" w:eastAsia="zh-CN"/>
        </w:rPr>
        <w:t>先进工作者和先进集体</w:t>
      </w:r>
      <w:r>
        <w:rPr>
          <w:rFonts w:ascii="宋体" w:hAnsi="宋体" w:eastAsia="宋体" w:cs="宋体"/>
          <w:b/>
          <w:bCs/>
          <w:spacing w:val="4"/>
          <w:sz w:val="42"/>
          <w:szCs w:val="42"/>
        </w:rPr>
        <w:t>的通知</w:t>
      </w:r>
    </w:p>
    <w:p w14:paraId="27D562BB">
      <w:pPr>
        <w:spacing w:line="280" w:lineRule="auto"/>
        <w:rPr>
          <w:rFonts w:ascii="Arial"/>
          <w:sz w:val="21"/>
        </w:rPr>
      </w:pPr>
    </w:p>
    <w:p w14:paraId="75C44ADF">
      <w:pPr>
        <w:spacing w:line="281" w:lineRule="auto"/>
        <w:rPr>
          <w:rFonts w:ascii="Arial"/>
          <w:sz w:val="21"/>
        </w:rPr>
      </w:pPr>
    </w:p>
    <w:p w14:paraId="365983E0">
      <w:pPr>
        <w:pStyle w:val="2"/>
        <w:spacing w:before="101" w:line="222" w:lineRule="auto"/>
        <w:ind w:left="36"/>
      </w:pPr>
      <w:r>
        <w:rPr>
          <w:spacing w:val="6"/>
        </w:rPr>
        <w:t>各专业委员会，各地市药学会，各有关单位：</w:t>
      </w:r>
    </w:p>
    <w:p w14:paraId="00F5DF48">
      <w:pPr>
        <w:pStyle w:val="2"/>
        <w:spacing w:before="112" w:line="282" w:lineRule="auto"/>
        <w:ind w:left="21" w:right="10" w:firstLine="656"/>
        <w:jc w:val="both"/>
      </w:pPr>
      <w:r>
        <w:rPr>
          <w:spacing w:val="19"/>
        </w:rPr>
        <w:t>为</w:t>
      </w:r>
      <w:r>
        <w:rPr>
          <w:rFonts w:hint="eastAsia"/>
          <w:spacing w:val="18"/>
          <w:lang w:val="en-US" w:eastAsia="zh-CN"/>
        </w:rPr>
        <w:t>凝聚药学智慧，助力健康湖南。</w:t>
      </w:r>
      <w:r>
        <w:rPr>
          <w:spacing w:val="18"/>
        </w:rPr>
        <w:t>由湖南省药学会主办的第</w:t>
      </w:r>
      <w:r>
        <w:rPr>
          <w:rFonts w:hint="eastAsia"/>
          <w:spacing w:val="18"/>
          <w:lang w:val="en-US" w:eastAsia="zh-CN"/>
        </w:rPr>
        <w:t>七</w:t>
      </w:r>
      <w:r>
        <w:rPr>
          <w:spacing w:val="18"/>
        </w:rPr>
        <w:t>届湖南省药学大会，拟于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</w:rPr>
        <w:t>202</w:t>
      </w:r>
      <w:r>
        <w:rPr>
          <w:rFonts w:hint="eastAsia" w:ascii="Times New Roman" w:hAnsi="Times New Roman" w:eastAsia="宋体" w:cs="Times New Roman"/>
          <w:spacing w:val="1"/>
          <w:lang w:val="en-US" w:eastAsia="zh-CN"/>
        </w:rPr>
        <w:t>5</w:t>
      </w:r>
      <w:r>
        <w:rPr>
          <w:spacing w:val="1"/>
        </w:rPr>
        <w:t>年</w:t>
      </w:r>
      <w:r>
        <w:rPr>
          <w:rFonts w:hint="eastAsia"/>
          <w:spacing w:val="1"/>
          <w:lang w:val="en-US" w:eastAsia="zh-CN"/>
        </w:rPr>
        <w:t>6</w:t>
      </w:r>
      <w:r>
        <w:rPr>
          <w:spacing w:val="1"/>
        </w:rPr>
        <w:t>月</w:t>
      </w:r>
      <w:r>
        <w:rPr>
          <w:rFonts w:hint="eastAsia"/>
          <w:spacing w:val="1"/>
          <w:lang w:val="en-US" w:eastAsia="zh-CN"/>
        </w:rPr>
        <w:t>27</w:t>
      </w:r>
      <w:r>
        <w:rPr>
          <w:rFonts w:ascii="Times New Roman" w:hAnsi="Times New Roman" w:eastAsia="Times New Roman" w:cs="Times New Roman"/>
          <w:spacing w:val="1"/>
        </w:rPr>
        <w:t>~</w:t>
      </w:r>
      <w:r>
        <w:rPr>
          <w:rFonts w:hint="eastAsia" w:ascii="Times New Roman" w:hAnsi="Times New Roman" w:eastAsia="宋体" w:cs="Times New Roman"/>
          <w:spacing w:val="1"/>
          <w:lang w:val="en-US" w:eastAsia="zh-CN"/>
        </w:rPr>
        <w:t>29</w:t>
      </w:r>
      <w:r>
        <w:rPr>
          <w:spacing w:val="1"/>
        </w:rPr>
        <w:t>日在湖</w:t>
      </w:r>
      <w:r>
        <w:t>南长沙召开。湖南省药学会经过</w:t>
      </w:r>
      <w:r>
        <w:rPr>
          <w:rFonts w:hint="eastAsia"/>
          <w:lang w:val="en-US" w:eastAsia="zh-CN"/>
        </w:rPr>
        <w:t>7</w:t>
      </w:r>
      <w:r>
        <w:rPr>
          <w:rFonts w:ascii="Times New Roman" w:hAnsi="Times New Roman" w:eastAsia="Times New Roman" w:cs="Times New Roman"/>
          <w:spacing w:val="5"/>
        </w:rPr>
        <w:t>0</w:t>
      </w:r>
      <w:r>
        <w:rPr>
          <w:spacing w:val="5"/>
        </w:rPr>
        <w:t>多年的发展，现有个人会员</w:t>
      </w:r>
      <w:r>
        <w:rPr>
          <w:rFonts w:hint="eastAsia"/>
          <w:spacing w:val="-32"/>
          <w:lang w:val="en-US" w:eastAsia="zh-CN"/>
        </w:rPr>
        <w:t>10400</w:t>
      </w:r>
      <w:r>
        <w:rPr>
          <w:spacing w:val="5"/>
        </w:rPr>
        <w:t>余人，专业委员会</w:t>
      </w:r>
      <w:r>
        <w:rPr>
          <w:rFonts w:hint="eastAsia"/>
          <w:lang w:val="en-US" w:eastAsia="zh-CN"/>
        </w:rPr>
        <w:t>21</w:t>
      </w:r>
      <w:r>
        <w:rPr>
          <w:spacing w:val="5"/>
        </w:rPr>
        <w:t>个</w:t>
      </w:r>
      <w:r>
        <w:rPr>
          <w:rFonts w:hint="eastAsia"/>
          <w:spacing w:val="5"/>
          <w:lang w:eastAsia="zh-CN"/>
        </w:rPr>
        <w:t>，</w:t>
      </w:r>
      <w:r>
        <w:rPr>
          <w:rFonts w:hint="eastAsia"/>
          <w:spacing w:val="5"/>
          <w:lang w:val="en-US" w:eastAsia="zh-CN"/>
        </w:rPr>
        <w:t>团体会员单位18家</w:t>
      </w:r>
      <w:r>
        <w:rPr>
          <w:rFonts w:hint="eastAsia"/>
          <w:spacing w:val="5"/>
          <w:lang w:eastAsia="zh-CN"/>
        </w:rPr>
        <w:t>。</w:t>
      </w:r>
      <w:r>
        <w:rPr>
          <w:spacing w:val="5"/>
        </w:rPr>
        <w:t>在学会</w:t>
      </w:r>
      <w:r>
        <w:rPr>
          <w:rFonts w:hint="eastAsia"/>
          <w:spacing w:val="5"/>
          <w:lang w:val="en-US" w:eastAsia="zh-CN"/>
        </w:rPr>
        <w:t>70</w:t>
      </w:r>
      <w:r>
        <w:rPr>
          <w:spacing w:val="5"/>
        </w:rPr>
        <w:t>多年发展历程中，</w:t>
      </w:r>
      <w:r>
        <w:rPr>
          <w:rFonts w:hint="eastAsia"/>
          <w:spacing w:val="5"/>
          <w:lang w:val="en-US" w:eastAsia="zh-CN"/>
        </w:rPr>
        <w:t>涌现出许多优秀个人和集体</w:t>
      </w:r>
      <w:r>
        <w:rPr>
          <w:rFonts w:hint="eastAsia"/>
          <w:spacing w:val="9"/>
          <w:lang w:eastAsia="zh-CN"/>
        </w:rPr>
        <w:t>。</w:t>
      </w:r>
      <w:r>
        <w:rPr>
          <w:spacing w:val="9"/>
        </w:rPr>
        <w:t>在第</w:t>
      </w:r>
      <w:r>
        <w:rPr>
          <w:rFonts w:hint="eastAsia"/>
          <w:spacing w:val="9"/>
          <w:lang w:val="en-US" w:eastAsia="zh-CN"/>
        </w:rPr>
        <w:t>七</w:t>
      </w:r>
      <w:r>
        <w:rPr>
          <w:spacing w:val="22"/>
        </w:rPr>
        <w:t>届湖南药学大会上</w:t>
      </w:r>
      <w:r>
        <w:rPr>
          <w:rFonts w:hint="eastAsia"/>
          <w:spacing w:val="22"/>
          <w:lang w:val="en-US" w:eastAsia="zh-CN"/>
        </w:rPr>
        <w:t>将</w:t>
      </w:r>
      <w:r>
        <w:rPr>
          <w:spacing w:val="22"/>
        </w:rPr>
        <w:t>对</w:t>
      </w:r>
      <w:r>
        <w:rPr>
          <w:rFonts w:hint="eastAsia"/>
          <w:spacing w:val="22"/>
          <w:lang w:val="en-US" w:eastAsia="zh-CN"/>
        </w:rPr>
        <w:t>2024年度</w:t>
      </w:r>
      <w:r>
        <w:rPr>
          <w:spacing w:val="22"/>
        </w:rPr>
        <w:t>为学会工作作出</w:t>
      </w:r>
      <w:r>
        <w:rPr>
          <w:rFonts w:hint="eastAsia"/>
          <w:spacing w:val="22"/>
          <w:lang w:val="en-US" w:eastAsia="zh-CN"/>
        </w:rPr>
        <w:t>突出</w:t>
      </w:r>
      <w:r>
        <w:rPr>
          <w:spacing w:val="22"/>
        </w:rPr>
        <w:t>贡献的</w:t>
      </w:r>
      <w:r>
        <w:rPr>
          <w:spacing w:val="8"/>
        </w:rPr>
        <w:t>个人和</w:t>
      </w:r>
      <w:r>
        <w:rPr>
          <w:rFonts w:hint="eastAsia"/>
          <w:spacing w:val="8"/>
          <w:lang w:val="en-US" w:eastAsia="zh-CN"/>
        </w:rPr>
        <w:t>集体</w:t>
      </w:r>
      <w:r>
        <w:rPr>
          <w:spacing w:val="8"/>
        </w:rPr>
        <w:t>进行表彰</w:t>
      </w:r>
      <w:r>
        <w:rPr>
          <w:rFonts w:hint="eastAsia"/>
          <w:spacing w:val="8"/>
          <w:lang w:eastAsia="zh-CN"/>
        </w:rPr>
        <w:t>，</w:t>
      </w:r>
      <w:r>
        <w:rPr>
          <w:spacing w:val="8"/>
        </w:rPr>
        <w:t>现将推评工作有关事宜通知如</w:t>
      </w:r>
      <w:r>
        <w:rPr>
          <w:spacing w:val="7"/>
        </w:rPr>
        <w:t>下。</w:t>
      </w:r>
    </w:p>
    <w:p w14:paraId="6C19728B">
      <w:pPr>
        <w:spacing w:before="85" w:line="224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一、评奖条件</w:t>
      </w:r>
    </w:p>
    <w:p w14:paraId="190C3346">
      <w:pPr>
        <w:pStyle w:val="2"/>
        <w:spacing w:before="145" w:line="221" w:lineRule="auto"/>
        <w:ind w:left="694"/>
      </w:pPr>
      <w:r>
        <w:rPr>
          <w:b/>
          <w:bCs/>
          <w:spacing w:val="-1"/>
        </w:rPr>
        <w:t>学会先进工作者推荐条件：</w:t>
      </w:r>
    </w:p>
    <w:p w14:paraId="7E994352">
      <w:pPr>
        <w:pStyle w:val="2"/>
        <w:spacing w:before="148" w:line="294" w:lineRule="auto"/>
        <w:ind w:left="41" w:right="12" w:firstLine="655"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必须是湖南省药学会会员，</w:t>
      </w:r>
      <w:r>
        <w:rPr>
          <w:spacing w:val="11"/>
        </w:rPr>
        <w:t>遵纪守法，</w:t>
      </w:r>
      <w:r>
        <w:rPr>
          <w:rFonts w:hint="eastAsia"/>
          <w:spacing w:val="10"/>
          <w:lang w:val="en-US" w:eastAsia="zh-CN"/>
        </w:rPr>
        <w:t>热心</w:t>
      </w:r>
      <w:r>
        <w:rPr>
          <w:spacing w:val="10"/>
        </w:rPr>
        <w:t>学会工作</w:t>
      </w:r>
      <w:r>
        <w:rPr>
          <w:rFonts w:hint="eastAsia"/>
          <w:spacing w:val="10"/>
          <w:lang w:eastAsia="zh-CN"/>
        </w:rPr>
        <w:t>，</w:t>
      </w:r>
      <w:r>
        <w:rPr>
          <w:spacing w:val="11"/>
        </w:rPr>
        <w:t>团结广大</w:t>
      </w:r>
      <w:r>
        <w:rPr>
          <w:rFonts w:hint="eastAsia"/>
          <w:spacing w:val="11"/>
          <w:lang w:val="en-US" w:eastAsia="zh-CN"/>
        </w:rPr>
        <w:t>药学</w:t>
      </w:r>
      <w:r>
        <w:rPr>
          <w:spacing w:val="11"/>
        </w:rPr>
        <w:t>科技人员，</w:t>
      </w:r>
      <w:r>
        <w:rPr>
          <w:rFonts w:hint="eastAsia"/>
          <w:spacing w:val="10"/>
          <w:lang w:val="en-US" w:eastAsia="zh-CN"/>
        </w:rPr>
        <w:t>积极为广大会员服务，</w:t>
      </w:r>
      <w:r>
        <w:rPr>
          <w:rFonts w:hint="eastAsia"/>
          <w:spacing w:val="7"/>
          <w:lang w:val="en-US" w:eastAsia="zh-CN"/>
        </w:rPr>
        <w:t>保质保量</w:t>
      </w:r>
      <w:r>
        <w:rPr>
          <w:spacing w:val="7"/>
        </w:rPr>
        <w:t>完成学会交给的各项任务</w:t>
      </w:r>
      <w:r>
        <w:rPr>
          <w:rFonts w:hint="eastAsia"/>
          <w:spacing w:val="7"/>
          <w:lang w:eastAsia="zh-CN"/>
        </w:rPr>
        <w:t>，</w:t>
      </w:r>
      <w:r>
        <w:rPr>
          <w:rFonts w:hint="eastAsia"/>
          <w:spacing w:val="7"/>
          <w:lang w:val="en-US" w:eastAsia="zh-CN"/>
        </w:rPr>
        <w:t>并</w:t>
      </w:r>
      <w:r>
        <w:rPr>
          <w:rFonts w:hint="eastAsia"/>
          <w:spacing w:val="10"/>
          <w:lang w:val="en-US" w:eastAsia="zh-CN"/>
        </w:rPr>
        <w:t>工作</w:t>
      </w:r>
      <w:r>
        <w:rPr>
          <w:spacing w:val="10"/>
        </w:rPr>
        <w:t>中作出过</w:t>
      </w:r>
      <w:r>
        <w:rPr>
          <w:rFonts w:hint="eastAsia"/>
          <w:spacing w:val="10"/>
          <w:lang w:val="en-US" w:eastAsia="zh-CN"/>
        </w:rPr>
        <w:t>突出</w:t>
      </w:r>
      <w:r>
        <w:t>贡献；</w:t>
      </w:r>
    </w:p>
    <w:p w14:paraId="0AB875F2">
      <w:pPr>
        <w:pStyle w:val="2"/>
        <w:spacing w:before="50" w:line="294" w:lineRule="auto"/>
        <w:ind w:left="38" w:right="53" w:firstLine="639"/>
      </w:pPr>
      <w:r>
        <w:rPr>
          <w:rFonts w:ascii="Times New Roman" w:hAnsi="Times New Roman" w:eastAsia="Times New Roman" w:cs="Times New Roman"/>
          <w:spacing w:val="11"/>
        </w:rPr>
        <w:t>2.</w:t>
      </w:r>
      <w:r>
        <w:rPr>
          <w:spacing w:val="6"/>
        </w:rPr>
        <w:t>在开展学术活动、科学普及、技术攻关、科技咨询、</w:t>
      </w:r>
      <w:r>
        <w:rPr>
          <w:spacing w:val="12"/>
        </w:rPr>
        <w:t xml:space="preserve"> </w:t>
      </w:r>
      <w:r>
        <w:rPr>
          <w:spacing w:val="8"/>
        </w:rPr>
        <w:t>刊物编辑出版等某一方面或多方面作出显著成绩者；</w:t>
      </w:r>
    </w:p>
    <w:p w14:paraId="30C87A49">
      <w:pPr>
        <w:pStyle w:val="2"/>
        <w:spacing w:before="55" w:line="221" w:lineRule="auto"/>
        <w:ind w:left="665"/>
      </w:pP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4"/>
        </w:rPr>
        <w:t>.</w:t>
      </w:r>
      <w:r>
        <w:rPr>
          <w:spacing w:val="4"/>
        </w:rPr>
        <w:t>在学会连续工作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4"/>
        </w:rPr>
        <w:t>年以上；</w:t>
      </w:r>
    </w:p>
    <w:p w14:paraId="4120FEB5">
      <w:pPr>
        <w:pStyle w:val="2"/>
        <w:spacing w:before="147" w:line="224" w:lineRule="auto"/>
        <w:ind w:left="675"/>
      </w:pP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4"/>
        </w:rPr>
        <w:t>.</w:t>
      </w:r>
      <w:r>
        <w:rPr>
          <w:spacing w:val="4"/>
        </w:rPr>
        <w:t>各地市药学会、各专业委员会</w:t>
      </w:r>
      <w:r>
        <w:rPr>
          <w:rFonts w:hint="eastAsia"/>
          <w:spacing w:val="4"/>
          <w:lang w:val="en-US" w:eastAsia="zh-CN"/>
        </w:rPr>
        <w:t>及</w:t>
      </w:r>
      <w:r>
        <w:rPr>
          <w:spacing w:val="6"/>
        </w:rPr>
        <w:t>各有关单位</w:t>
      </w:r>
      <w:r>
        <w:rPr>
          <w:spacing w:val="4"/>
        </w:rPr>
        <w:t>限推荐</w:t>
      </w:r>
      <w:r>
        <w:rPr>
          <w:rFonts w:hint="eastAsia"/>
          <w:spacing w:val="-27"/>
          <w:lang w:val="en-US" w:eastAsia="zh-CN"/>
        </w:rPr>
        <w:t>1</w:t>
      </w:r>
      <w:r>
        <w:rPr>
          <w:spacing w:val="4"/>
        </w:rPr>
        <w:t>名</w:t>
      </w:r>
      <w:r>
        <w:rPr>
          <w:rFonts w:hint="eastAsia"/>
          <w:spacing w:val="4"/>
          <w:lang w:eastAsia="zh-CN"/>
        </w:rPr>
        <w:t>。</w:t>
      </w:r>
    </w:p>
    <w:p w14:paraId="7730D798">
      <w:pPr>
        <w:pStyle w:val="2"/>
        <w:spacing w:before="145" w:line="223" w:lineRule="auto"/>
        <w:ind w:left="694"/>
      </w:pPr>
      <w:r>
        <w:rPr>
          <w:b/>
          <w:bCs/>
        </w:rPr>
        <w:t>学会先进集体推荐条件：</w:t>
      </w:r>
    </w:p>
    <w:p w14:paraId="7874AA34">
      <w:pPr>
        <w:spacing w:line="223" w:lineRule="auto"/>
        <w:sectPr>
          <w:pgSz w:w="11907" w:h="16839"/>
          <w:pgMar w:top="1379" w:right="1785" w:bottom="0" w:left="1785" w:header="0" w:footer="0" w:gutter="0"/>
          <w:cols w:space="720" w:num="1"/>
        </w:sectPr>
      </w:pPr>
    </w:p>
    <w:p w14:paraId="331E3DC8">
      <w:pPr>
        <w:pStyle w:val="2"/>
        <w:spacing w:before="149" w:line="295" w:lineRule="auto"/>
        <w:ind w:left="32" w:right="92" w:firstLine="665"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积极贯彻省学会的各项工作，在当地、本专业会员中</w:t>
      </w:r>
      <w:r>
        <w:rPr>
          <w:spacing w:val="11"/>
        </w:rPr>
        <w:t xml:space="preserve"> </w:t>
      </w:r>
      <w:r>
        <w:rPr>
          <w:spacing w:val="8"/>
        </w:rPr>
        <w:t>有较大影响的地市药学会、专业委员会</w:t>
      </w:r>
      <w:r>
        <w:rPr>
          <w:rFonts w:hint="eastAsia"/>
          <w:spacing w:val="8"/>
          <w:lang w:val="en-US" w:eastAsia="zh-CN"/>
        </w:rPr>
        <w:t>及其他</w:t>
      </w:r>
      <w:r>
        <w:rPr>
          <w:spacing w:val="6"/>
        </w:rPr>
        <w:t>有关单位</w:t>
      </w:r>
      <w:r>
        <w:rPr>
          <w:spacing w:val="8"/>
        </w:rPr>
        <w:t>；</w:t>
      </w:r>
    </w:p>
    <w:p w14:paraId="3D26C372">
      <w:pPr>
        <w:pStyle w:val="2"/>
        <w:spacing w:before="49" w:line="294" w:lineRule="auto"/>
        <w:ind w:left="39" w:firstLine="627"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积极开展学术交流、科学普及、</w:t>
      </w:r>
      <w:r>
        <w:rPr>
          <w:rFonts w:hint="eastAsia"/>
          <w:spacing w:val="3"/>
          <w:lang w:val="en-US" w:eastAsia="zh-CN"/>
        </w:rPr>
        <w:t>技术</w:t>
      </w:r>
      <w:r>
        <w:rPr>
          <w:spacing w:val="6"/>
        </w:rPr>
        <w:t>攻关</w:t>
      </w:r>
      <w:r>
        <w:rPr>
          <w:rFonts w:hint="eastAsia"/>
          <w:spacing w:val="6"/>
          <w:lang w:eastAsia="zh-CN"/>
        </w:rPr>
        <w:t>、</w:t>
      </w:r>
      <w:r>
        <w:rPr>
          <w:spacing w:val="3"/>
        </w:rPr>
        <w:t>科技咨询服务</w:t>
      </w:r>
      <w:r>
        <w:rPr>
          <w:rFonts w:hint="eastAsia"/>
          <w:spacing w:val="3"/>
          <w:lang w:eastAsia="zh-CN"/>
        </w:rPr>
        <w:t>、</w:t>
      </w:r>
      <w:r>
        <w:rPr>
          <w:spacing w:val="8"/>
        </w:rPr>
        <w:t>刊物编辑出版</w:t>
      </w:r>
      <w:r>
        <w:rPr>
          <w:spacing w:val="3"/>
        </w:rPr>
        <w:t>等</w:t>
      </w:r>
      <w:r>
        <w:rPr>
          <w:spacing w:val="2"/>
        </w:rPr>
        <w:t>活动，</w:t>
      </w:r>
      <w:r>
        <w:rPr>
          <w:spacing w:val="8"/>
        </w:rPr>
        <w:t>并取得显著成绩的地市药学会</w:t>
      </w:r>
      <w:r>
        <w:rPr>
          <w:rFonts w:hint="eastAsia"/>
          <w:spacing w:val="8"/>
          <w:lang w:eastAsia="zh-CN"/>
        </w:rPr>
        <w:t>、</w:t>
      </w:r>
      <w:r>
        <w:rPr>
          <w:spacing w:val="8"/>
        </w:rPr>
        <w:t>专业委员会</w:t>
      </w:r>
      <w:r>
        <w:rPr>
          <w:rFonts w:hint="eastAsia"/>
          <w:spacing w:val="8"/>
          <w:lang w:val="en-US" w:eastAsia="zh-CN"/>
        </w:rPr>
        <w:t>及其他</w:t>
      </w:r>
      <w:r>
        <w:rPr>
          <w:spacing w:val="6"/>
        </w:rPr>
        <w:t>有关单位</w:t>
      </w:r>
      <w:r>
        <w:rPr>
          <w:rFonts w:hint="eastAsia"/>
          <w:spacing w:val="6"/>
          <w:lang w:eastAsia="zh-CN"/>
        </w:rPr>
        <w:t>。</w:t>
      </w:r>
    </w:p>
    <w:p w14:paraId="088A775B">
      <w:pPr>
        <w:spacing w:before="53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二、申报方式</w:t>
      </w:r>
    </w:p>
    <w:p w14:paraId="72C5AC83">
      <w:pPr>
        <w:pStyle w:val="2"/>
        <w:spacing w:before="143" w:line="295" w:lineRule="auto"/>
        <w:ind w:left="50" w:right="92" w:firstLine="664"/>
      </w:pPr>
      <w:r>
        <w:rPr>
          <w:spacing w:val="7"/>
        </w:rPr>
        <w:t>由各地市药学会、各专业委员会</w:t>
      </w:r>
      <w:r>
        <w:rPr>
          <w:rFonts w:hint="eastAsia"/>
          <w:spacing w:val="8"/>
          <w:lang w:val="en-US" w:eastAsia="zh-CN"/>
        </w:rPr>
        <w:t>及其他</w:t>
      </w:r>
      <w:r>
        <w:rPr>
          <w:spacing w:val="6"/>
        </w:rPr>
        <w:t>有关单位</w:t>
      </w:r>
      <w:r>
        <w:rPr>
          <w:spacing w:val="7"/>
        </w:rPr>
        <w:t>直接向湖南省药学</w:t>
      </w:r>
      <w:r>
        <w:rPr>
          <w:spacing w:val="6"/>
        </w:rPr>
        <w:t>会秘</w:t>
      </w:r>
      <w:r>
        <w:t>书处申报。</w:t>
      </w:r>
    </w:p>
    <w:p w14:paraId="620BDF83">
      <w:pPr>
        <w:spacing w:before="51" w:line="224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三、评审和颁奖</w:t>
      </w:r>
    </w:p>
    <w:p w14:paraId="4FD7E690">
      <w:pPr>
        <w:pStyle w:val="2"/>
        <w:spacing w:before="142" w:line="295" w:lineRule="auto"/>
        <w:ind w:left="45" w:right="97" w:firstLine="646"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省药学会秘书处组织对推荐情况进行审核，并报理事</w:t>
      </w:r>
      <w:r>
        <w:rPr>
          <w:spacing w:val="11"/>
        </w:rPr>
        <w:t xml:space="preserve"> </w:t>
      </w:r>
      <w:r>
        <w:rPr>
          <w:spacing w:val="5"/>
        </w:rPr>
        <w:t>会或常务理事会通过。</w:t>
      </w:r>
    </w:p>
    <w:p w14:paraId="4FC17C32">
      <w:pPr>
        <w:pStyle w:val="2"/>
        <w:spacing w:before="50" w:line="293" w:lineRule="auto"/>
        <w:ind w:left="36" w:right="92" w:firstLine="625"/>
        <w:rPr>
          <w:rFonts w:hint="eastAsia" w:eastAsia="仿宋"/>
          <w:lang w:val="en-US" w:eastAsia="zh-CN"/>
        </w:rPr>
      </w:pPr>
      <w:r>
        <w:rPr>
          <w:rFonts w:ascii="Times New Roman" w:hAnsi="Times New Roman" w:eastAsia="Times New Roman" w:cs="Times New Roman"/>
          <w:spacing w:val="1"/>
        </w:rPr>
        <w:t>2.</w:t>
      </w:r>
      <w:r>
        <w:rPr>
          <w:spacing w:val="1"/>
        </w:rPr>
        <w:t>颁奖仪式将于</w:t>
      </w:r>
      <w:r>
        <w:rPr>
          <w:rFonts w:hint="eastAsia"/>
          <w:spacing w:val="1"/>
          <w:lang w:val="en-US" w:eastAsia="zh-CN"/>
        </w:rPr>
        <w:t xml:space="preserve"> </w:t>
      </w:r>
      <w:r>
        <w:rPr>
          <w:rFonts w:hint="eastAsia"/>
          <w:spacing w:val="-27"/>
          <w:lang w:val="en-US" w:eastAsia="zh-CN"/>
        </w:rPr>
        <w:t xml:space="preserve">6 </w:t>
      </w:r>
      <w:r>
        <w:rPr>
          <w:spacing w:val="1"/>
        </w:rPr>
        <w:t>月</w:t>
      </w:r>
      <w:r>
        <w:rPr>
          <w:rFonts w:hint="eastAsia"/>
          <w:spacing w:val="1"/>
          <w:lang w:val="en-US" w:eastAsia="zh-CN"/>
        </w:rPr>
        <w:t xml:space="preserve"> 28 </w:t>
      </w:r>
      <w:r>
        <w:rPr>
          <w:spacing w:val="1"/>
        </w:rPr>
        <w:t>日在第</w:t>
      </w:r>
      <w:r>
        <w:rPr>
          <w:rFonts w:hint="eastAsia"/>
          <w:spacing w:val="1"/>
          <w:lang w:val="en-US" w:eastAsia="zh-CN"/>
        </w:rPr>
        <w:t>七</w:t>
      </w:r>
      <w:r>
        <w:rPr>
          <w:spacing w:val="1"/>
        </w:rPr>
        <w:t>届湖南药学大会上</w:t>
      </w:r>
      <w:r>
        <w:rPr>
          <w:rFonts w:hint="eastAsia"/>
          <w:spacing w:val="1"/>
          <w:lang w:val="en-US" w:eastAsia="zh-CN"/>
        </w:rPr>
        <w:t>举行。</w:t>
      </w:r>
    </w:p>
    <w:p w14:paraId="0E5B0B38">
      <w:pPr>
        <w:spacing w:before="56" w:line="225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四、申报时间</w:t>
      </w:r>
    </w:p>
    <w:p w14:paraId="7591174E">
      <w:pPr>
        <w:pStyle w:val="2"/>
        <w:spacing w:before="142" w:line="223" w:lineRule="auto"/>
        <w:ind w:left="661"/>
      </w:pPr>
      <w:r>
        <w:rPr>
          <w:rFonts w:ascii="Times New Roman" w:hAnsi="Times New Roman" w:eastAsia="Times New Roman" w:cs="Times New Roman"/>
          <w:spacing w:val="-2"/>
        </w:rPr>
        <w:t>202</w:t>
      </w:r>
      <w:r>
        <w:rPr>
          <w:rFonts w:hint="eastAsia" w:ascii="Times New Roman" w:hAnsi="Times New Roman" w:eastAsia="宋体" w:cs="Times New Roman"/>
          <w:spacing w:val="-2"/>
          <w:lang w:val="en-US" w:eastAsia="zh-CN"/>
        </w:rPr>
        <w:t>5</w:t>
      </w:r>
      <w:r>
        <w:rPr>
          <w:spacing w:val="-2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2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10  </w:t>
      </w:r>
      <w:r>
        <w:rPr>
          <w:spacing w:val="-2"/>
        </w:rPr>
        <w:t>日前，逾期不受理。</w:t>
      </w:r>
    </w:p>
    <w:p w14:paraId="48225291">
      <w:pPr>
        <w:spacing w:before="145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五、申报地点和联系人</w:t>
      </w:r>
    </w:p>
    <w:p w14:paraId="7A175E76">
      <w:pPr>
        <w:pStyle w:val="2"/>
        <w:spacing w:before="145" w:line="295" w:lineRule="auto"/>
        <w:ind w:left="40" w:right="96" w:firstLine="636"/>
      </w:pPr>
      <w:r>
        <w:rPr>
          <w:spacing w:val="2"/>
        </w:rPr>
        <w:t>地  址：长沙市人民中路</w:t>
      </w:r>
      <w:r>
        <w:rPr>
          <w:rFonts w:ascii="Times New Roman" w:hAnsi="Times New Roman" w:eastAsia="Times New Roman" w:cs="Times New Roman"/>
          <w:spacing w:val="2"/>
        </w:rPr>
        <w:t>139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2"/>
        </w:rPr>
        <w:t>号，中南大学湘雅二医院</w:t>
      </w:r>
      <w:r>
        <w:t xml:space="preserve"> </w:t>
      </w:r>
      <w:r>
        <w:rPr>
          <w:spacing w:val="7"/>
        </w:rPr>
        <w:t>药学楼四楼省药学会办公室。</w:t>
      </w:r>
    </w:p>
    <w:p w14:paraId="2AE36500">
      <w:pPr>
        <w:pStyle w:val="2"/>
        <w:spacing w:before="48" w:line="224" w:lineRule="auto"/>
        <w:ind w:left="672"/>
      </w:pPr>
      <w:r>
        <w:rPr>
          <w:spacing w:val="4"/>
        </w:rPr>
        <w:t>联系人：</w:t>
      </w:r>
      <w:r>
        <w:rPr>
          <w:rFonts w:hint="eastAsia"/>
          <w:spacing w:val="4"/>
          <w:lang w:val="en-US" w:eastAsia="zh-CN"/>
        </w:rPr>
        <w:t>李献忠</w:t>
      </w: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0731-84436720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4"/>
        </w:rPr>
        <w:t>，</w:t>
      </w:r>
      <w:r>
        <w:rPr>
          <w:rFonts w:ascii="Times New Roman" w:hAnsi="Times New Roman" w:eastAsia="Times New Roman" w:cs="Times New Roman"/>
          <w:spacing w:val="4"/>
        </w:rPr>
        <w:t>18</w:t>
      </w: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390893832</w:t>
      </w:r>
      <w:r>
        <w:rPr>
          <w:spacing w:val="4"/>
        </w:rPr>
        <w:t>）</w:t>
      </w:r>
    </w:p>
    <w:p w14:paraId="716B146C">
      <w:pPr>
        <w:pStyle w:val="2"/>
        <w:spacing w:before="146" w:line="293" w:lineRule="auto"/>
        <w:ind w:left="659" w:right="2064" w:firstLine="4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10"/>
        </w:rPr>
        <w:t>E-</w:t>
      </w:r>
      <w:r>
        <w:rPr>
          <w:rFonts w:ascii="Times New Roman" w:hAnsi="Times New Roman" w:eastAsia="Times New Roman" w:cs="Times New Roman"/>
        </w:rPr>
        <w:t>mail</w:t>
      </w:r>
      <w:r>
        <w:rPr>
          <w:spacing w:val="10"/>
        </w:rPr>
        <w:t>：</w:t>
      </w:r>
      <w:r>
        <w:rPr>
          <w:rFonts w:ascii="Times New Roman" w:hAnsi="Times New Roman" w:eastAsia="Times New Roman" w:cs="Times New Roman"/>
        </w:rPr>
        <w:t>hnyxh</w:t>
      </w:r>
      <w:r>
        <w:rPr>
          <w:rFonts w:ascii="Times New Roman" w:hAnsi="Times New Roman" w:eastAsia="Times New Roman" w:cs="Times New Roman"/>
          <w:spacing w:val="10"/>
        </w:rPr>
        <w:t>2008@163.</w:t>
      </w:r>
      <w:r>
        <w:rPr>
          <w:rFonts w:ascii="Times New Roman" w:hAnsi="Times New Roman" w:eastAsia="Times New Roman" w:cs="Times New Roman"/>
        </w:rPr>
        <w:t>com</w:t>
      </w:r>
    </w:p>
    <w:p w14:paraId="1FE2EE3C">
      <w:pPr>
        <w:spacing w:line="307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3357245</wp:posOffset>
            </wp:positionH>
            <wp:positionV relativeFrom="paragraph">
              <wp:posOffset>116840</wp:posOffset>
            </wp:positionV>
            <wp:extent cx="1371600" cy="13716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80CB6">
      <w:pPr>
        <w:spacing w:line="308" w:lineRule="auto"/>
        <w:rPr>
          <w:rFonts w:ascii="Arial"/>
          <w:sz w:val="21"/>
        </w:rPr>
      </w:pPr>
    </w:p>
    <w:p w14:paraId="2DEEDC48">
      <w:pPr>
        <w:pStyle w:val="2"/>
        <w:spacing w:before="91" w:line="397" w:lineRule="auto"/>
        <w:ind w:left="5224" w:right="1033" w:firstLine="415"/>
        <w:rPr>
          <w:sz w:val="28"/>
          <w:szCs w:val="28"/>
        </w:rPr>
      </w:pPr>
      <w:r>
        <w:rPr>
          <w:spacing w:val="-4"/>
          <w:sz w:val="28"/>
          <w:szCs w:val="28"/>
        </w:rPr>
        <w:t>湖南省药学会</w:t>
      </w:r>
      <w:r>
        <w:rPr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202</w:t>
      </w:r>
      <w:r>
        <w:rPr>
          <w:rFonts w:hint="eastAsia"/>
          <w:spacing w:val="-19"/>
          <w:sz w:val="28"/>
          <w:szCs w:val="28"/>
          <w:lang w:val="en-US" w:eastAsia="zh-CN"/>
        </w:rPr>
        <w:t>5</w:t>
      </w:r>
      <w:r>
        <w:rPr>
          <w:spacing w:val="-19"/>
          <w:sz w:val="28"/>
          <w:szCs w:val="28"/>
        </w:rPr>
        <w:t>年</w:t>
      </w:r>
      <w:r>
        <w:rPr>
          <w:spacing w:val="-54"/>
          <w:sz w:val="28"/>
          <w:szCs w:val="28"/>
        </w:rPr>
        <w:t xml:space="preserve"> </w:t>
      </w:r>
      <w:r>
        <w:rPr>
          <w:rFonts w:hint="eastAsia"/>
          <w:spacing w:val="-19"/>
          <w:sz w:val="28"/>
          <w:szCs w:val="28"/>
          <w:lang w:val="en-US" w:eastAsia="zh-CN"/>
        </w:rPr>
        <w:t>4</w:t>
      </w:r>
      <w:r>
        <w:rPr>
          <w:spacing w:val="-40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月</w:t>
      </w:r>
      <w:r>
        <w:rPr>
          <w:spacing w:val="-40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16</w:t>
      </w:r>
      <w:r>
        <w:rPr>
          <w:spacing w:val="7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日</w:t>
      </w:r>
    </w:p>
    <w:p w14:paraId="7C68EEF3">
      <w:pPr>
        <w:spacing w:line="397" w:lineRule="auto"/>
        <w:rPr>
          <w:sz w:val="28"/>
          <w:szCs w:val="28"/>
        </w:rPr>
        <w:sectPr>
          <w:pgSz w:w="11907" w:h="16839"/>
          <w:pgMar w:top="1431" w:right="1705" w:bottom="0" w:left="1785" w:header="0" w:footer="0" w:gutter="0"/>
          <w:cols w:space="720" w:num="1"/>
        </w:sectPr>
      </w:pPr>
    </w:p>
    <w:p w14:paraId="088F1CE9">
      <w:pPr>
        <w:spacing w:before="71" w:line="207" w:lineRule="auto"/>
        <w:ind w:left="1278"/>
        <w:rPr>
          <w:rFonts w:hint="eastAsia" w:ascii="黑体" w:hAnsi="黑体" w:eastAsia="黑体" w:cs="黑体"/>
          <w:spacing w:val="-1"/>
          <w:sz w:val="36"/>
          <w:szCs w:val="36"/>
          <w:lang w:eastAsia="zh-CN"/>
        </w:rPr>
      </w:pPr>
      <w:r>
        <w:rPr>
          <w:rFonts w:ascii="黑体" w:hAnsi="黑体" w:eastAsia="黑体" w:cs="黑体"/>
          <w:spacing w:val="-1"/>
          <w:sz w:val="36"/>
          <w:szCs w:val="36"/>
        </w:rPr>
        <w:t>湖南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  <w:t>省</w:t>
      </w:r>
      <w:r>
        <w:rPr>
          <w:rFonts w:ascii="黑体" w:hAnsi="黑体" w:eastAsia="黑体" w:cs="黑体"/>
          <w:spacing w:val="-1"/>
          <w:sz w:val="36"/>
          <w:szCs w:val="36"/>
        </w:rPr>
        <w:t>药学会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  <w:t>2024年度</w:t>
      </w:r>
      <w:r>
        <w:rPr>
          <w:rFonts w:ascii="黑体" w:hAnsi="黑体" w:eastAsia="黑体" w:cs="黑体"/>
          <w:spacing w:val="-1"/>
          <w:sz w:val="36"/>
          <w:szCs w:val="36"/>
        </w:rPr>
        <w:t>先进工作者推荐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  <w:t>表</w:t>
      </w:r>
    </w:p>
    <w:p w14:paraId="57B3D0BA">
      <w:pPr>
        <w:spacing w:before="71" w:line="207" w:lineRule="auto"/>
        <w:ind w:left="1278"/>
        <w:rPr>
          <w:rFonts w:ascii="黑体" w:hAnsi="黑体" w:eastAsia="黑体" w:cs="黑体"/>
          <w:spacing w:val="-1"/>
          <w:sz w:val="36"/>
          <w:szCs w:val="36"/>
        </w:rPr>
      </w:pPr>
    </w:p>
    <w:tbl>
      <w:tblPr>
        <w:tblStyle w:val="5"/>
        <w:tblW w:w="93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712"/>
        <w:gridCol w:w="1243"/>
        <w:gridCol w:w="535"/>
        <w:gridCol w:w="353"/>
        <w:gridCol w:w="713"/>
        <w:gridCol w:w="1856"/>
        <w:gridCol w:w="900"/>
        <w:gridCol w:w="720"/>
        <w:gridCol w:w="1624"/>
      </w:tblGrid>
      <w:tr w14:paraId="78FF6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24" w:type="dxa"/>
            <w:gridSpan w:val="2"/>
            <w:vAlign w:val="top"/>
          </w:tcPr>
          <w:p w14:paraId="5619552F">
            <w:pPr>
              <w:pStyle w:val="6"/>
              <w:spacing w:before="196" w:line="220" w:lineRule="auto"/>
              <w:ind w:left="359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243" w:type="dxa"/>
            <w:vAlign w:val="top"/>
          </w:tcPr>
          <w:p w14:paraId="3D3F7D9C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gridSpan w:val="2"/>
            <w:vAlign w:val="top"/>
          </w:tcPr>
          <w:p w14:paraId="6ECD612B">
            <w:pPr>
              <w:pStyle w:val="6"/>
              <w:spacing w:before="197" w:line="220" w:lineRule="auto"/>
              <w:ind w:left="213"/>
            </w:pPr>
            <w:r>
              <w:rPr>
                <w:spacing w:val="-4"/>
              </w:rPr>
              <w:t>性别</w:t>
            </w:r>
          </w:p>
        </w:tc>
        <w:tc>
          <w:tcPr>
            <w:tcW w:w="713" w:type="dxa"/>
            <w:vAlign w:val="top"/>
          </w:tcPr>
          <w:p w14:paraId="0FA8D822">
            <w:pPr>
              <w:rPr>
                <w:rFonts w:ascii="Arial"/>
                <w:sz w:val="21"/>
              </w:rPr>
            </w:pPr>
          </w:p>
        </w:tc>
        <w:tc>
          <w:tcPr>
            <w:tcW w:w="1856" w:type="dxa"/>
            <w:vAlign w:val="top"/>
          </w:tcPr>
          <w:p w14:paraId="6B9EA135">
            <w:pPr>
              <w:pStyle w:val="6"/>
              <w:spacing w:before="196" w:line="220" w:lineRule="auto"/>
              <w:ind w:left="476"/>
            </w:pPr>
            <w:r>
              <w:rPr>
                <w:spacing w:val="-6"/>
              </w:rPr>
              <w:t>出生年月</w:t>
            </w:r>
          </w:p>
        </w:tc>
        <w:tc>
          <w:tcPr>
            <w:tcW w:w="1620" w:type="dxa"/>
            <w:gridSpan w:val="2"/>
            <w:vAlign w:val="top"/>
          </w:tcPr>
          <w:p w14:paraId="3B0CA07C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restart"/>
            <w:tcBorders>
              <w:bottom w:val="nil"/>
            </w:tcBorders>
            <w:vAlign w:val="top"/>
          </w:tcPr>
          <w:p w14:paraId="47FCDF96">
            <w:pPr>
              <w:spacing w:line="245" w:lineRule="auto"/>
              <w:rPr>
                <w:rFonts w:ascii="Arial"/>
                <w:sz w:val="21"/>
              </w:rPr>
            </w:pPr>
          </w:p>
          <w:p w14:paraId="3CF68C2F">
            <w:pPr>
              <w:spacing w:line="245" w:lineRule="auto"/>
              <w:rPr>
                <w:rFonts w:ascii="Arial"/>
                <w:sz w:val="21"/>
              </w:rPr>
            </w:pPr>
          </w:p>
          <w:p w14:paraId="5D377F85">
            <w:pPr>
              <w:spacing w:line="245" w:lineRule="auto"/>
              <w:rPr>
                <w:rFonts w:ascii="Arial"/>
                <w:sz w:val="21"/>
              </w:rPr>
            </w:pPr>
          </w:p>
          <w:p w14:paraId="32E90382">
            <w:pPr>
              <w:pStyle w:val="6"/>
              <w:spacing w:before="78" w:line="220" w:lineRule="auto"/>
              <w:ind w:left="360"/>
            </w:pPr>
            <w:r>
              <w:rPr>
                <w:spacing w:val="-3"/>
              </w:rPr>
              <w:t>二寸照片</w:t>
            </w:r>
          </w:p>
        </w:tc>
      </w:tr>
      <w:tr w14:paraId="2BF2E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24" w:type="dxa"/>
            <w:gridSpan w:val="2"/>
            <w:vAlign w:val="top"/>
          </w:tcPr>
          <w:p w14:paraId="72D9B04B">
            <w:pPr>
              <w:pStyle w:val="6"/>
              <w:spacing w:before="191" w:line="219" w:lineRule="auto"/>
              <w:ind w:left="362"/>
            </w:pPr>
            <w:r>
              <w:rPr>
                <w:spacing w:val="-7"/>
              </w:rPr>
              <w:t>籍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贯</w:t>
            </w:r>
          </w:p>
        </w:tc>
        <w:tc>
          <w:tcPr>
            <w:tcW w:w="1243" w:type="dxa"/>
            <w:vAlign w:val="top"/>
          </w:tcPr>
          <w:p w14:paraId="0C8BC009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gridSpan w:val="2"/>
            <w:vAlign w:val="top"/>
          </w:tcPr>
          <w:p w14:paraId="57838BCB">
            <w:pPr>
              <w:pStyle w:val="6"/>
              <w:spacing w:before="191" w:line="222" w:lineRule="auto"/>
              <w:ind w:left="211"/>
            </w:pPr>
            <w:r>
              <w:rPr>
                <w:spacing w:val="-3"/>
              </w:rPr>
              <w:t>职称</w:t>
            </w:r>
          </w:p>
        </w:tc>
        <w:tc>
          <w:tcPr>
            <w:tcW w:w="713" w:type="dxa"/>
            <w:vAlign w:val="top"/>
          </w:tcPr>
          <w:p w14:paraId="60EFEA9C">
            <w:pPr>
              <w:rPr>
                <w:rFonts w:ascii="Arial"/>
                <w:sz w:val="21"/>
              </w:rPr>
            </w:pPr>
          </w:p>
        </w:tc>
        <w:tc>
          <w:tcPr>
            <w:tcW w:w="1856" w:type="dxa"/>
            <w:vAlign w:val="top"/>
          </w:tcPr>
          <w:p w14:paraId="52DB3785">
            <w:pPr>
              <w:pStyle w:val="6"/>
              <w:spacing w:before="192" w:line="221" w:lineRule="auto"/>
              <w:ind w:left="700"/>
            </w:pPr>
            <w:r>
              <w:rPr>
                <w:spacing w:val="-8"/>
              </w:rPr>
              <w:t>学位</w:t>
            </w:r>
          </w:p>
        </w:tc>
        <w:tc>
          <w:tcPr>
            <w:tcW w:w="1620" w:type="dxa"/>
            <w:gridSpan w:val="2"/>
            <w:vAlign w:val="top"/>
          </w:tcPr>
          <w:p w14:paraId="250752BA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vAlign w:val="top"/>
          </w:tcPr>
          <w:p w14:paraId="57D61AA9">
            <w:pPr>
              <w:rPr>
                <w:rFonts w:ascii="Arial"/>
                <w:sz w:val="21"/>
              </w:rPr>
            </w:pPr>
          </w:p>
        </w:tc>
      </w:tr>
      <w:tr w14:paraId="5EA49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24" w:type="dxa"/>
            <w:gridSpan w:val="2"/>
            <w:vAlign w:val="top"/>
          </w:tcPr>
          <w:p w14:paraId="0B28A1BB">
            <w:pPr>
              <w:pStyle w:val="6"/>
              <w:spacing w:before="188" w:line="220" w:lineRule="auto"/>
              <w:ind w:left="242"/>
            </w:pPr>
            <w:r>
              <w:rPr>
                <w:spacing w:val="-3"/>
              </w:rPr>
              <w:t>工作单位</w:t>
            </w:r>
          </w:p>
        </w:tc>
        <w:tc>
          <w:tcPr>
            <w:tcW w:w="6320" w:type="dxa"/>
            <w:gridSpan w:val="7"/>
            <w:vAlign w:val="top"/>
          </w:tcPr>
          <w:p w14:paraId="4162BF2B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</w:tcBorders>
            <w:vAlign w:val="top"/>
          </w:tcPr>
          <w:p w14:paraId="27100798">
            <w:pPr>
              <w:rPr>
                <w:rFonts w:ascii="Arial"/>
                <w:sz w:val="21"/>
              </w:rPr>
            </w:pPr>
          </w:p>
        </w:tc>
      </w:tr>
      <w:tr w14:paraId="16D69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4" w:type="dxa"/>
            <w:gridSpan w:val="2"/>
            <w:vAlign w:val="top"/>
          </w:tcPr>
          <w:p w14:paraId="590507EF">
            <w:pPr>
              <w:pStyle w:val="6"/>
              <w:spacing w:before="46" w:line="220" w:lineRule="auto"/>
              <w:ind w:left="245" w:right="228" w:hanging="4"/>
            </w:pPr>
            <w:r>
              <w:rPr>
                <w:spacing w:val="-3"/>
              </w:rPr>
              <w:t>单位地址</w:t>
            </w:r>
            <w:r>
              <w:t xml:space="preserve"> </w:t>
            </w:r>
            <w:r>
              <w:rPr>
                <w:spacing w:val="-6"/>
              </w:rPr>
              <w:t>（邮编）</w:t>
            </w:r>
          </w:p>
        </w:tc>
        <w:tc>
          <w:tcPr>
            <w:tcW w:w="5600" w:type="dxa"/>
            <w:gridSpan w:val="6"/>
            <w:vAlign w:val="top"/>
          </w:tcPr>
          <w:p w14:paraId="385BB37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2496F26">
            <w:pPr>
              <w:pStyle w:val="6"/>
              <w:spacing w:before="46" w:line="220" w:lineRule="auto"/>
              <w:ind w:left="128" w:right="115"/>
            </w:pPr>
            <w:r>
              <w:rPr>
                <w:spacing w:val="-5"/>
              </w:rPr>
              <w:t>会员</w:t>
            </w:r>
            <w:r>
              <w:t xml:space="preserve"> </w:t>
            </w:r>
            <w:r>
              <w:rPr>
                <w:spacing w:val="-5"/>
              </w:rPr>
              <w:t>证号</w:t>
            </w:r>
          </w:p>
        </w:tc>
        <w:tc>
          <w:tcPr>
            <w:tcW w:w="1624" w:type="dxa"/>
            <w:vAlign w:val="top"/>
          </w:tcPr>
          <w:p w14:paraId="58F3FF0E">
            <w:pPr>
              <w:rPr>
                <w:rFonts w:ascii="Arial"/>
                <w:sz w:val="21"/>
              </w:rPr>
            </w:pPr>
          </w:p>
        </w:tc>
      </w:tr>
      <w:tr w14:paraId="4D375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24" w:type="dxa"/>
            <w:gridSpan w:val="2"/>
            <w:vAlign w:val="top"/>
          </w:tcPr>
          <w:p w14:paraId="4A575462">
            <w:pPr>
              <w:pStyle w:val="6"/>
              <w:spacing w:before="198" w:line="219" w:lineRule="auto"/>
              <w:ind w:left="359"/>
            </w:pPr>
            <w:r>
              <w:rPr>
                <w:spacing w:val="-5"/>
              </w:rPr>
              <w:t>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机</w:t>
            </w:r>
          </w:p>
        </w:tc>
        <w:tc>
          <w:tcPr>
            <w:tcW w:w="1778" w:type="dxa"/>
            <w:gridSpan w:val="2"/>
            <w:vAlign w:val="top"/>
          </w:tcPr>
          <w:p w14:paraId="7060F318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gridSpan w:val="2"/>
            <w:vAlign w:val="top"/>
          </w:tcPr>
          <w:p w14:paraId="262A35C9">
            <w:pPr>
              <w:pStyle w:val="6"/>
              <w:spacing w:before="199"/>
              <w:ind w:left="216"/>
            </w:pPr>
            <w:r>
              <w:rPr>
                <w:spacing w:val="-11"/>
              </w:rPr>
              <w:t>E-mail</w:t>
            </w:r>
          </w:p>
        </w:tc>
        <w:tc>
          <w:tcPr>
            <w:tcW w:w="2756" w:type="dxa"/>
            <w:gridSpan w:val="2"/>
            <w:vAlign w:val="top"/>
          </w:tcPr>
          <w:p w14:paraId="2643C61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1D2DCED">
            <w:pPr>
              <w:pStyle w:val="6"/>
              <w:spacing w:before="198" w:line="219" w:lineRule="auto"/>
              <w:ind w:left="127"/>
            </w:pPr>
            <w:r>
              <w:rPr>
                <w:spacing w:val="-2"/>
              </w:rPr>
              <w:t>传真</w:t>
            </w:r>
          </w:p>
        </w:tc>
        <w:tc>
          <w:tcPr>
            <w:tcW w:w="1624" w:type="dxa"/>
            <w:vAlign w:val="top"/>
          </w:tcPr>
          <w:p w14:paraId="5DC93953">
            <w:pPr>
              <w:rPr>
                <w:rFonts w:ascii="Arial"/>
                <w:sz w:val="21"/>
              </w:rPr>
            </w:pPr>
          </w:p>
        </w:tc>
      </w:tr>
      <w:tr w14:paraId="6F146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8" w:hRule="atLeast"/>
        </w:trPr>
        <w:tc>
          <w:tcPr>
            <w:tcW w:w="1424" w:type="dxa"/>
            <w:gridSpan w:val="2"/>
            <w:vAlign w:val="top"/>
          </w:tcPr>
          <w:p w14:paraId="43F4F033">
            <w:pPr>
              <w:spacing w:line="248" w:lineRule="auto"/>
              <w:rPr>
                <w:rFonts w:ascii="Arial"/>
                <w:sz w:val="21"/>
              </w:rPr>
            </w:pPr>
          </w:p>
          <w:p w14:paraId="7C604018">
            <w:pPr>
              <w:spacing w:line="248" w:lineRule="auto"/>
              <w:rPr>
                <w:rFonts w:ascii="Arial"/>
                <w:sz w:val="21"/>
              </w:rPr>
            </w:pPr>
          </w:p>
          <w:p w14:paraId="653A8F9F">
            <w:pPr>
              <w:pStyle w:val="6"/>
              <w:spacing w:before="78" w:line="380" w:lineRule="auto"/>
              <w:ind w:left="116" w:right="104" w:firstLine="31"/>
              <w:jc w:val="both"/>
            </w:pPr>
            <w:r>
              <w:rPr>
                <w:spacing w:val="-7"/>
              </w:rPr>
              <w:t>申请人在学</w:t>
            </w:r>
            <w:r>
              <w:t xml:space="preserve"> </w:t>
            </w:r>
            <w:r>
              <w:rPr>
                <w:spacing w:val="-1"/>
              </w:rPr>
              <w:t>会工作简历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（请用</w:t>
            </w:r>
            <w:r>
              <w:rPr>
                <w:spacing w:val="45"/>
              </w:rPr>
              <w:t xml:space="preserve"> </w:t>
            </w:r>
            <w:r>
              <w:rPr>
                <w:spacing w:val="-8"/>
              </w:rPr>
              <w:t>200</w:t>
            </w:r>
            <w:r>
              <w:t xml:space="preserve"> </w:t>
            </w:r>
            <w:r>
              <w:rPr>
                <w:spacing w:val="-1"/>
              </w:rPr>
              <w:t>字简要介绍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从事学会工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作经历）</w:t>
            </w:r>
          </w:p>
        </w:tc>
        <w:tc>
          <w:tcPr>
            <w:tcW w:w="7944" w:type="dxa"/>
            <w:gridSpan w:val="8"/>
            <w:vAlign w:val="top"/>
          </w:tcPr>
          <w:p w14:paraId="29813C8B">
            <w:pPr>
              <w:rPr>
                <w:rFonts w:ascii="Arial"/>
                <w:sz w:val="21"/>
              </w:rPr>
            </w:pPr>
          </w:p>
        </w:tc>
      </w:tr>
      <w:tr w14:paraId="52468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712" w:type="dxa"/>
            <w:textDirection w:val="tbRlV"/>
            <w:vAlign w:val="top"/>
          </w:tcPr>
          <w:p w14:paraId="15530887">
            <w:pPr>
              <w:pStyle w:val="6"/>
              <w:spacing w:before="232" w:line="209" w:lineRule="auto"/>
              <w:ind w:left="247"/>
            </w:pPr>
            <w:r>
              <w:rPr>
                <w:spacing w:val="22"/>
              </w:rPr>
              <w:t>申请人所在单位意见</w:t>
            </w:r>
          </w:p>
        </w:tc>
        <w:tc>
          <w:tcPr>
            <w:tcW w:w="8656" w:type="dxa"/>
            <w:gridSpan w:val="9"/>
            <w:vAlign w:val="top"/>
          </w:tcPr>
          <w:p w14:paraId="2F7044A4">
            <w:pPr>
              <w:spacing w:line="299" w:lineRule="auto"/>
              <w:rPr>
                <w:rFonts w:ascii="Arial"/>
                <w:sz w:val="21"/>
              </w:rPr>
            </w:pPr>
          </w:p>
          <w:p w14:paraId="0EBAE10A">
            <w:pPr>
              <w:spacing w:line="299" w:lineRule="auto"/>
              <w:rPr>
                <w:rFonts w:ascii="Arial"/>
                <w:sz w:val="21"/>
              </w:rPr>
            </w:pPr>
          </w:p>
          <w:p w14:paraId="755C6185">
            <w:pPr>
              <w:spacing w:line="300" w:lineRule="auto"/>
              <w:rPr>
                <w:rFonts w:ascii="Arial"/>
                <w:sz w:val="21"/>
              </w:rPr>
            </w:pPr>
          </w:p>
          <w:p w14:paraId="05224129">
            <w:pPr>
              <w:spacing w:line="300" w:lineRule="auto"/>
              <w:rPr>
                <w:rFonts w:ascii="Arial"/>
                <w:sz w:val="21"/>
              </w:rPr>
            </w:pPr>
          </w:p>
          <w:p w14:paraId="06E93915">
            <w:pPr>
              <w:pStyle w:val="6"/>
              <w:spacing w:before="78" w:line="220" w:lineRule="auto"/>
              <w:ind w:left="4683"/>
            </w:pPr>
            <w:r>
              <w:rPr>
                <w:spacing w:val="-11"/>
              </w:rPr>
              <w:t>负责人签字：</w:t>
            </w:r>
          </w:p>
          <w:p w14:paraId="3B99A84E">
            <w:pPr>
              <w:spacing w:line="258" w:lineRule="auto"/>
              <w:rPr>
                <w:rFonts w:ascii="Arial"/>
                <w:sz w:val="21"/>
              </w:rPr>
            </w:pPr>
          </w:p>
          <w:p w14:paraId="46D50962">
            <w:pPr>
              <w:pStyle w:val="6"/>
              <w:spacing w:before="78" w:line="219" w:lineRule="auto"/>
              <w:ind w:left="4921"/>
            </w:pPr>
            <w:r>
              <w:rPr>
                <w:spacing w:val="-9"/>
              </w:rPr>
              <w:t>公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章</w:t>
            </w:r>
          </w:p>
          <w:p w14:paraId="501CA9D6">
            <w:pPr>
              <w:spacing w:line="260" w:lineRule="auto"/>
              <w:rPr>
                <w:rFonts w:ascii="Arial"/>
                <w:sz w:val="21"/>
              </w:rPr>
            </w:pPr>
          </w:p>
          <w:p w14:paraId="028045D6">
            <w:pPr>
              <w:pStyle w:val="6"/>
              <w:spacing w:before="78" w:line="206" w:lineRule="auto"/>
              <w:ind w:left="4555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32C18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8" w:hRule="atLeast"/>
        </w:trPr>
        <w:tc>
          <w:tcPr>
            <w:tcW w:w="712" w:type="dxa"/>
            <w:textDirection w:val="tbRlV"/>
            <w:vAlign w:val="top"/>
          </w:tcPr>
          <w:p w14:paraId="65AC5039">
            <w:pPr>
              <w:pStyle w:val="6"/>
              <w:spacing w:before="232" w:line="208" w:lineRule="auto"/>
              <w:ind w:left="936"/>
            </w:pPr>
            <w:r>
              <w:rPr>
                <w:spacing w:val="7"/>
              </w:rPr>
              <w:t>省学会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意见</w:t>
            </w:r>
          </w:p>
        </w:tc>
        <w:tc>
          <w:tcPr>
            <w:tcW w:w="8656" w:type="dxa"/>
            <w:gridSpan w:val="9"/>
            <w:vAlign w:val="top"/>
          </w:tcPr>
          <w:p w14:paraId="6DFE5E43">
            <w:pPr>
              <w:spacing w:line="300" w:lineRule="auto"/>
              <w:rPr>
                <w:rFonts w:ascii="Arial"/>
                <w:sz w:val="21"/>
              </w:rPr>
            </w:pPr>
          </w:p>
          <w:p w14:paraId="18AB1B57">
            <w:pPr>
              <w:spacing w:line="300" w:lineRule="auto"/>
              <w:rPr>
                <w:rFonts w:ascii="Arial"/>
                <w:sz w:val="21"/>
              </w:rPr>
            </w:pPr>
          </w:p>
          <w:p w14:paraId="315C0A52">
            <w:pPr>
              <w:spacing w:line="300" w:lineRule="auto"/>
              <w:rPr>
                <w:rFonts w:ascii="Arial"/>
                <w:sz w:val="21"/>
              </w:rPr>
            </w:pPr>
          </w:p>
          <w:p w14:paraId="56135EFA">
            <w:pPr>
              <w:pStyle w:val="6"/>
              <w:spacing w:before="78" w:line="220" w:lineRule="auto"/>
              <w:ind w:left="4683"/>
            </w:pPr>
            <w:r>
              <w:rPr>
                <w:spacing w:val="-11"/>
              </w:rPr>
              <w:t>负责人签字：</w:t>
            </w:r>
          </w:p>
          <w:p w14:paraId="6F714D8F">
            <w:pPr>
              <w:spacing w:line="258" w:lineRule="auto"/>
              <w:rPr>
                <w:rFonts w:ascii="Arial"/>
                <w:sz w:val="21"/>
              </w:rPr>
            </w:pPr>
          </w:p>
          <w:p w14:paraId="48A90513">
            <w:pPr>
              <w:pStyle w:val="6"/>
              <w:spacing w:before="78" w:line="219" w:lineRule="auto"/>
              <w:ind w:left="4921"/>
            </w:pPr>
            <w:r>
              <w:rPr>
                <w:spacing w:val="-9"/>
              </w:rPr>
              <w:t>公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章</w:t>
            </w:r>
          </w:p>
          <w:p w14:paraId="7594C42D">
            <w:pPr>
              <w:spacing w:line="259" w:lineRule="auto"/>
              <w:rPr>
                <w:rFonts w:ascii="Arial"/>
                <w:sz w:val="21"/>
              </w:rPr>
            </w:pPr>
          </w:p>
          <w:p w14:paraId="725E6F39">
            <w:pPr>
              <w:pStyle w:val="6"/>
              <w:spacing w:before="78" w:line="220" w:lineRule="auto"/>
              <w:ind w:left="4555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23876B71">
      <w:pPr>
        <w:rPr>
          <w:rFonts w:ascii="Arial"/>
          <w:sz w:val="21"/>
        </w:rPr>
      </w:pPr>
    </w:p>
    <w:p w14:paraId="2C0A9400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6" w:right="1264" w:bottom="0" w:left="1267" w:header="0" w:footer="0" w:gutter="0"/>
          <w:cols w:space="720" w:num="1"/>
        </w:sectPr>
      </w:pPr>
    </w:p>
    <w:p w14:paraId="3BA43C48">
      <w:pPr>
        <w:spacing w:before="72" w:line="218" w:lineRule="auto"/>
        <w:ind w:left="1458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ascii="黑体" w:hAnsi="黑体" w:eastAsia="黑体" w:cs="黑体"/>
          <w:spacing w:val="-1"/>
          <w:sz w:val="36"/>
          <w:szCs w:val="36"/>
        </w:rPr>
        <w:t>湖南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  <w:t>省</w:t>
      </w:r>
      <w:r>
        <w:rPr>
          <w:rFonts w:ascii="黑体" w:hAnsi="黑体" w:eastAsia="黑体" w:cs="黑体"/>
          <w:spacing w:val="-1"/>
          <w:sz w:val="36"/>
          <w:szCs w:val="36"/>
        </w:rPr>
        <w:t>药学会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  <w:t>2024年度</w:t>
      </w:r>
      <w:r>
        <w:rPr>
          <w:rFonts w:ascii="黑体" w:hAnsi="黑体" w:eastAsia="黑体" w:cs="黑体"/>
          <w:spacing w:val="-1"/>
          <w:sz w:val="36"/>
          <w:szCs w:val="36"/>
        </w:rPr>
        <w:t>先进集体推荐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  <w:t>表</w:t>
      </w:r>
      <w:bookmarkStart w:id="0" w:name="_GoBack"/>
      <w:bookmarkEnd w:id="0"/>
    </w:p>
    <w:p w14:paraId="331947D6">
      <w:pPr>
        <w:spacing w:before="194"/>
      </w:pPr>
    </w:p>
    <w:tbl>
      <w:tblPr>
        <w:tblStyle w:val="5"/>
        <w:tblW w:w="93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712"/>
        <w:gridCol w:w="1778"/>
        <w:gridCol w:w="1065"/>
        <w:gridCol w:w="2757"/>
        <w:gridCol w:w="720"/>
        <w:gridCol w:w="1624"/>
      </w:tblGrid>
      <w:tr w14:paraId="3A83F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4" w:type="dxa"/>
            <w:gridSpan w:val="2"/>
            <w:vAlign w:val="top"/>
          </w:tcPr>
          <w:p w14:paraId="0F0BCAA3">
            <w:pPr>
              <w:pStyle w:val="6"/>
              <w:spacing w:before="198" w:line="220" w:lineRule="auto"/>
              <w:ind w:left="270"/>
            </w:pPr>
            <w:r>
              <w:rPr>
                <w:spacing w:val="-11"/>
              </w:rPr>
              <w:t>申请单位</w:t>
            </w:r>
          </w:p>
        </w:tc>
        <w:tc>
          <w:tcPr>
            <w:tcW w:w="6320" w:type="dxa"/>
            <w:gridSpan w:val="4"/>
            <w:vAlign w:val="top"/>
          </w:tcPr>
          <w:p w14:paraId="4BA9D198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restart"/>
            <w:tcBorders>
              <w:bottom w:val="nil"/>
            </w:tcBorders>
            <w:vAlign w:val="top"/>
          </w:tcPr>
          <w:p w14:paraId="1452CF02">
            <w:pPr>
              <w:rPr>
                <w:rFonts w:ascii="Arial"/>
                <w:sz w:val="21"/>
              </w:rPr>
            </w:pPr>
          </w:p>
        </w:tc>
      </w:tr>
      <w:tr w14:paraId="2D231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24" w:type="dxa"/>
            <w:gridSpan w:val="2"/>
            <w:vAlign w:val="top"/>
          </w:tcPr>
          <w:p w14:paraId="2B2C0077">
            <w:pPr>
              <w:pStyle w:val="6"/>
              <w:spacing w:before="182" w:line="220" w:lineRule="auto"/>
              <w:ind w:left="121"/>
            </w:pPr>
            <w:r>
              <w:rPr>
                <w:spacing w:val="-3"/>
              </w:rPr>
              <w:t>主要负责人</w:t>
            </w:r>
          </w:p>
        </w:tc>
        <w:tc>
          <w:tcPr>
            <w:tcW w:w="6320" w:type="dxa"/>
            <w:gridSpan w:val="4"/>
            <w:vAlign w:val="top"/>
          </w:tcPr>
          <w:p w14:paraId="195964DB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vAlign w:val="top"/>
          </w:tcPr>
          <w:p w14:paraId="2DF14519">
            <w:pPr>
              <w:rPr>
                <w:rFonts w:ascii="Arial"/>
                <w:sz w:val="21"/>
              </w:rPr>
            </w:pPr>
          </w:p>
        </w:tc>
      </w:tr>
      <w:tr w14:paraId="6C797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24" w:type="dxa"/>
            <w:gridSpan w:val="2"/>
            <w:vAlign w:val="top"/>
          </w:tcPr>
          <w:p w14:paraId="16656863">
            <w:pPr>
              <w:pStyle w:val="6"/>
              <w:spacing w:before="39" w:line="216" w:lineRule="auto"/>
              <w:ind w:left="245" w:right="228" w:hanging="4"/>
            </w:pPr>
            <w:r>
              <w:rPr>
                <w:spacing w:val="-3"/>
              </w:rPr>
              <w:t>单位地址</w:t>
            </w:r>
            <w:r>
              <w:t xml:space="preserve"> </w:t>
            </w:r>
            <w:r>
              <w:rPr>
                <w:spacing w:val="-6"/>
              </w:rPr>
              <w:t>（邮编）</w:t>
            </w:r>
          </w:p>
        </w:tc>
        <w:tc>
          <w:tcPr>
            <w:tcW w:w="6320" w:type="dxa"/>
            <w:gridSpan w:val="4"/>
            <w:vAlign w:val="top"/>
          </w:tcPr>
          <w:p w14:paraId="2E7DA70F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</w:tcBorders>
            <w:vAlign w:val="top"/>
          </w:tcPr>
          <w:p w14:paraId="08FB2900">
            <w:pPr>
              <w:rPr>
                <w:rFonts w:ascii="Arial"/>
                <w:sz w:val="21"/>
              </w:rPr>
            </w:pPr>
          </w:p>
        </w:tc>
      </w:tr>
      <w:tr w14:paraId="2B15E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24" w:type="dxa"/>
            <w:gridSpan w:val="2"/>
            <w:vAlign w:val="top"/>
          </w:tcPr>
          <w:p w14:paraId="2E7A9455">
            <w:pPr>
              <w:pStyle w:val="6"/>
              <w:spacing w:before="198" w:line="222" w:lineRule="auto"/>
              <w:ind w:left="387"/>
            </w:pPr>
            <w:r>
              <w:rPr>
                <w:spacing w:val="-19"/>
              </w:rPr>
              <w:t>电</w:t>
            </w:r>
            <w:r>
              <w:rPr>
                <w:spacing w:val="4"/>
              </w:rPr>
              <w:t xml:space="preserve">  </w:t>
            </w:r>
            <w:r>
              <w:rPr>
                <w:spacing w:val="-19"/>
              </w:rPr>
              <w:t>话</w:t>
            </w:r>
          </w:p>
        </w:tc>
        <w:tc>
          <w:tcPr>
            <w:tcW w:w="1778" w:type="dxa"/>
            <w:vAlign w:val="top"/>
          </w:tcPr>
          <w:p w14:paraId="07302BF7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3EF4654">
            <w:pPr>
              <w:pStyle w:val="6"/>
              <w:spacing w:before="199"/>
              <w:ind w:left="216"/>
            </w:pPr>
            <w:r>
              <w:rPr>
                <w:spacing w:val="-11"/>
              </w:rPr>
              <w:t>E-mail</w:t>
            </w:r>
          </w:p>
        </w:tc>
        <w:tc>
          <w:tcPr>
            <w:tcW w:w="2757" w:type="dxa"/>
            <w:vAlign w:val="top"/>
          </w:tcPr>
          <w:p w14:paraId="7A5EDE1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601DC0E">
            <w:pPr>
              <w:pStyle w:val="6"/>
              <w:spacing w:before="198" w:line="219" w:lineRule="auto"/>
              <w:ind w:left="127"/>
            </w:pPr>
            <w:r>
              <w:rPr>
                <w:spacing w:val="-2"/>
              </w:rPr>
              <w:t>传真</w:t>
            </w:r>
          </w:p>
        </w:tc>
        <w:tc>
          <w:tcPr>
            <w:tcW w:w="1624" w:type="dxa"/>
            <w:vAlign w:val="top"/>
          </w:tcPr>
          <w:p w14:paraId="522D5B45">
            <w:pPr>
              <w:rPr>
                <w:rFonts w:ascii="Arial"/>
                <w:sz w:val="21"/>
              </w:rPr>
            </w:pPr>
          </w:p>
        </w:tc>
      </w:tr>
      <w:tr w14:paraId="57C45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0" w:hRule="atLeast"/>
        </w:trPr>
        <w:tc>
          <w:tcPr>
            <w:tcW w:w="1424" w:type="dxa"/>
            <w:gridSpan w:val="2"/>
            <w:vAlign w:val="top"/>
          </w:tcPr>
          <w:p w14:paraId="01AF1A50">
            <w:pPr>
              <w:spacing w:line="274" w:lineRule="auto"/>
              <w:rPr>
                <w:rFonts w:ascii="Arial"/>
                <w:sz w:val="21"/>
              </w:rPr>
            </w:pPr>
          </w:p>
          <w:p w14:paraId="72868F25">
            <w:pPr>
              <w:spacing w:line="274" w:lineRule="auto"/>
              <w:rPr>
                <w:rFonts w:ascii="Arial"/>
                <w:sz w:val="21"/>
              </w:rPr>
            </w:pPr>
          </w:p>
          <w:p w14:paraId="53F993A8">
            <w:pPr>
              <w:spacing w:line="274" w:lineRule="auto"/>
              <w:rPr>
                <w:rFonts w:ascii="Arial"/>
                <w:sz w:val="21"/>
              </w:rPr>
            </w:pPr>
          </w:p>
          <w:p w14:paraId="125B2427">
            <w:pPr>
              <w:spacing w:line="274" w:lineRule="auto"/>
              <w:rPr>
                <w:rFonts w:ascii="Arial"/>
                <w:sz w:val="21"/>
              </w:rPr>
            </w:pPr>
          </w:p>
          <w:p w14:paraId="3C946745">
            <w:pPr>
              <w:spacing w:line="275" w:lineRule="auto"/>
              <w:rPr>
                <w:rFonts w:ascii="Arial"/>
                <w:sz w:val="21"/>
              </w:rPr>
            </w:pPr>
          </w:p>
          <w:p w14:paraId="43A06E62">
            <w:pPr>
              <w:spacing w:line="275" w:lineRule="auto"/>
              <w:rPr>
                <w:rFonts w:ascii="Arial"/>
                <w:sz w:val="21"/>
              </w:rPr>
            </w:pPr>
          </w:p>
          <w:p w14:paraId="27BD556B">
            <w:pPr>
              <w:pStyle w:val="6"/>
              <w:spacing w:before="78" w:line="380" w:lineRule="auto"/>
              <w:ind w:left="117" w:right="103" w:firstLine="30"/>
              <w:jc w:val="both"/>
            </w:pPr>
            <w:r>
              <w:rPr>
                <w:spacing w:val="-7"/>
              </w:rPr>
              <w:t>申请学会介</w:t>
            </w:r>
            <w:r>
              <w:t xml:space="preserve"> </w:t>
            </w:r>
            <w:r>
              <w:rPr>
                <w:spacing w:val="-6"/>
              </w:rPr>
              <w:t>绍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（请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用</w:t>
            </w:r>
            <w:r>
              <w:t xml:space="preserve"> </w:t>
            </w:r>
            <w:r>
              <w:rPr>
                <w:spacing w:val="-3"/>
              </w:rPr>
              <w:t>200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字简要</w:t>
            </w:r>
            <w:r>
              <w:t xml:space="preserve"> </w:t>
            </w:r>
            <w:r>
              <w:rPr>
                <w:spacing w:val="-1"/>
              </w:rPr>
              <w:t>介绍学会开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展的工作及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特点）</w:t>
            </w:r>
          </w:p>
        </w:tc>
        <w:tc>
          <w:tcPr>
            <w:tcW w:w="7944" w:type="dxa"/>
            <w:gridSpan w:val="5"/>
            <w:vAlign w:val="top"/>
          </w:tcPr>
          <w:p w14:paraId="307314AB">
            <w:pPr>
              <w:rPr>
                <w:rFonts w:ascii="Arial"/>
                <w:sz w:val="21"/>
              </w:rPr>
            </w:pPr>
          </w:p>
        </w:tc>
      </w:tr>
      <w:tr w14:paraId="1BB0A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4" w:hRule="atLeast"/>
        </w:trPr>
        <w:tc>
          <w:tcPr>
            <w:tcW w:w="712" w:type="dxa"/>
            <w:textDirection w:val="tbRlV"/>
            <w:vAlign w:val="top"/>
          </w:tcPr>
          <w:p w14:paraId="1A95BFFE">
            <w:pPr>
              <w:pStyle w:val="6"/>
              <w:spacing w:before="232" w:line="208" w:lineRule="auto"/>
              <w:ind w:left="1275"/>
            </w:pPr>
            <w:r>
              <w:rPr>
                <w:spacing w:val="7"/>
              </w:rPr>
              <w:t>省学会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意见</w:t>
            </w:r>
          </w:p>
        </w:tc>
        <w:tc>
          <w:tcPr>
            <w:tcW w:w="8656" w:type="dxa"/>
            <w:gridSpan w:val="6"/>
            <w:vAlign w:val="top"/>
          </w:tcPr>
          <w:p w14:paraId="06C09E2D">
            <w:pPr>
              <w:spacing w:line="271" w:lineRule="auto"/>
              <w:rPr>
                <w:rFonts w:ascii="Arial"/>
                <w:sz w:val="21"/>
              </w:rPr>
            </w:pPr>
          </w:p>
          <w:p w14:paraId="1C74C128">
            <w:pPr>
              <w:spacing w:line="271" w:lineRule="auto"/>
              <w:rPr>
                <w:rFonts w:ascii="Arial"/>
                <w:sz w:val="21"/>
              </w:rPr>
            </w:pPr>
          </w:p>
          <w:p w14:paraId="399578B7">
            <w:pPr>
              <w:spacing w:line="271" w:lineRule="auto"/>
              <w:rPr>
                <w:rFonts w:ascii="Arial"/>
                <w:sz w:val="21"/>
              </w:rPr>
            </w:pPr>
          </w:p>
          <w:p w14:paraId="5D678251">
            <w:pPr>
              <w:spacing w:line="272" w:lineRule="auto"/>
              <w:rPr>
                <w:rFonts w:ascii="Arial"/>
                <w:sz w:val="21"/>
              </w:rPr>
            </w:pPr>
          </w:p>
          <w:p w14:paraId="78290528">
            <w:pPr>
              <w:pStyle w:val="6"/>
              <w:spacing w:before="78" w:line="220" w:lineRule="auto"/>
              <w:ind w:left="4683"/>
            </w:pPr>
            <w:r>
              <w:rPr>
                <w:spacing w:val="-11"/>
              </w:rPr>
              <w:t>负责人签字：</w:t>
            </w:r>
          </w:p>
          <w:p w14:paraId="6ADAF348">
            <w:pPr>
              <w:spacing w:line="258" w:lineRule="auto"/>
              <w:rPr>
                <w:rFonts w:ascii="Arial"/>
                <w:sz w:val="21"/>
              </w:rPr>
            </w:pPr>
          </w:p>
          <w:p w14:paraId="200055A8">
            <w:pPr>
              <w:pStyle w:val="6"/>
              <w:spacing w:before="78" w:line="219" w:lineRule="auto"/>
              <w:ind w:left="4921"/>
            </w:pPr>
            <w:r>
              <w:rPr>
                <w:spacing w:val="-9"/>
              </w:rPr>
              <w:t>公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章</w:t>
            </w:r>
          </w:p>
          <w:p w14:paraId="20774A87">
            <w:pPr>
              <w:spacing w:line="259" w:lineRule="auto"/>
              <w:rPr>
                <w:rFonts w:ascii="Arial"/>
                <w:sz w:val="21"/>
              </w:rPr>
            </w:pPr>
          </w:p>
          <w:p w14:paraId="735A6F9C">
            <w:pPr>
              <w:pStyle w:val="6"/>
              <w:spacing w:before="78" w:line="220" w:lineRule="auto"/>
              <w:ind w:left="4555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6DC29876">
      <w:pPr>
        <w:rPr>
          <w:rFonts w:ascii="Arial"/>
          <w:sz w:val="21"/>
        </w:rPr>
      </w:pPr>
    </w:p>
    <w:sectPr>
      <w:pgSz w:w="11907" w:h="16839"/>
      <w:pgMar w:top="1426" w:right="1264" w:bottom="0" w:left="12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086B70"/>
    <w:rsid w:val="4EEB41E6"/>
    <w:rsid w:val="508C67FF"/>
    <w:rsid w:val="577433F3"/>
    <w:rsid w:val="7A835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926</Words>
  <Characters>1029</Characters>
  <TotalTime>3</TotalTime>
  <ScaleCrop>false</ScaleCrop>
  <LinksUpToDate>false</LinksUpToDate>
  <CharactersWithSpaces>1105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2023-02-16T10:24:00Z</dcterms:created>
  <dc:creator>Amy</dc:creator>
  <cp:lastModifiedBy>闲看云卷云舒</cp:lastModifiedBy>
  <dcterms:modified xsi:type="dcterms:W3CDTF">2025-04-16T07:01:37Z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2025-04-16T11:45:13Z</vt:filetime>
  </property>
  <property fmtid="{D5CDD505-2E9C-101B-9397-08002B2CF9AE}" pid="4" name="KSOTemplateDocerSaveRecord">
    <vt:lpwstr>eyJoZGlkIjoiY2JlZTczYzJkMWRmOTFjNDNlMWQxYTUyYmFhMDQ4ZTgiLCJ1c2VySWQiOiIyMTc5NjI2MzkifQ==</vt:lpwstr>
  </property>
  <property fmtid="{D5CDD505-2E9C-101B-9397-08002B2CF9AE}" pid="5" name="KSOProductBuildVer">
    <vt:lpwstr>2052-12.1.0.20784</vt:lpwstr>
  </property>
  <property fmtid="{D5CDD505-2E9C-101B-9397-08002B2CF9AE}" pid="6" name="ICV">
    <vt:lpwstr>4E126670E28144E1BC059A9B67C62973_12</vt:lpwstr>
  </property>
</Properties>
</file>